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6BF9" w14:textId="656B3A50" w:rsidR="00AB6263" w:rsidRPr="001B251C" w:rsidRDefault="00AB6263" w:rsidP="00940A1B">
      <w:pPr>
        <w:spacing w:after="80"/>
        <w:rPr>
          <w:rFonts w:ascii="Times New Roman" w:hAnsi="Times New Roman" w:cs="Times New Roman"/>
          <w:sz w:val="16"/>
          <w:szCs w:val="16"/>
        </w:rPr>
      </w:pPr>
      <w:r w:rsidRPr="001B251C">
        <w:rPr>
          <w:rFonts w:ascii="Times New Roman" w:hAnsi="Times New Roman" w:cs="Times New Roman"/>
          <w:sz w:val="16"/>
          <w:szCs w:val="16"/>
        </w:rPr>
        <w:t>Plant Image Report</w:t>
      </w:r>
    </w:p>
    <w:p w14:paraId="7A57AD52" w14:textId="3B41B6EF" w:rsidR="00A91ABD" w:rsidRPr="001B251C" w:rsidRDefault="00AB6263" w:rsidP="00940A1B">
      <w:pPr>
        <w:spacing w:after="80"/>
        <w:rPr>
          <w:rFonts w:ascii="Times New Roman" w:hAnsi="Times New Roman" w:cs="Times New Roman"/>
          <w:sz w:val="30"/>
          <w:szCs w:val="30"/>
        </w:rPr>
      </w:pPr>
      <w:r w:rsidRPr="001B251C">
        <w:rPr>
          <w:rFonts w:ascii="Times New Roman" w:hAnsi="Times New Roman" w:cs="Times New Roman"/>
          <w:sz w:val="30"/>
          <w:szCs w:val="30"/>
        </w:rPr>
        <w:t>Trend in combined hyperspectral imaging and AI based analysis for Field application</w:t>
      </w:r>
    </w:p>
    <w:p w14:paraId="026EBB2C" w14:textId="18355A66" w:rsidR="003D6AE0" w:rsidRPr="001B251C" w:rsidRDefault="009B3147" w:rsidP="003D6AE0">
      <w:pPr>
        <w:spacing w:after="0"/>
        <w:rPr>
          <w:rFonts w:ascii="Times New Roman" w:hAnsi="Times New Roman" w:cs="Times New Roman"/>
          <w:sz w:val="18"/>
          <w:szCs w:val="18"/>
          <w:vertAlign w:val="superscript"/>
        </w:rPr>
      </w:pPr>
      <w:r w:rsidRPr="001B251C">
        <w:rPr>
          <w:rFonts w:ascii="Times New Roman" w:hAnsi="Times New Roman" w:cs="Times New Roman"/>
          <w:sz w:val="18"/>
          <w:szCs w:val="18"/>
        </w:rPr>
        <w:t xml:space="preserve">Gil-Dong </w:t>
      </w:r>
      <w:proofErr w:type="spellStart"/>
      <w:proofErr w:type="gramStart"/>
      <w:r w:rsidRPr="001B251C">
        <w:rPr>
          <w:rFonts w:ascii="Times New Roman" w:hAnsi="Times New Roman" w:cs="Times New Roman"/>
          <w:sz w:val="18"/>
          <w:szCs w:val="18"/>
        </w:rPr>
        <w:t>Hong</w:t>
      </w:r>
      <w:r w:rsidR="003D6AE0" w:rsidRPr="001B251C">
        <w:rPr>
          <w:rFonts w:ascii="Times New Roman" w:hAnsi="Times New Roman" w:cs="Times New Roman"/>
          <w:sz w:val="18"/>
          <w:szCs w:val="18"/>
          <w:vertAlign w:val="superscript"/>
        </w:rPr>
        <w:t>a</w:t>
      </w:r>
      <w:r w:rsidR="00F350E2" w:rsidRPr="001B251C">
        <w:rPr>
          <w:rFonts w:ascii="Times New Roman" w:hAnsi="Times New Roman" w:cs="Times New Roman"/>
          <w:sz w:val="18"/>
          <w:szCs w:val="18"/>
          <w:vertAlign w:val="superscript"/>
        </w:rPr>
        <w:t>,b</w:t>
      </w:r>
      <w:proofErr w:type="spellEnd"/>
      <w:proofErr w:type="gramEnd"/>
      <w:r w:rsidRPr="001B251C">
        <w:rPr>
          <w:rFonts w:ascii="Times New Roman" w:hAnsi="Times New Roman" w:cs="Times New Roman"/>
          <w:sz w:val="18"/>
          <w:szCs w:val="18"/>
        </w:rPr>
        <w:t>, Joshua Cheng</w:t>
      </w:r>
      <w:r w:rsidR="003D6AE0" w:rsidRPr="001B251C">
        <w:rPr>
          <w:rFonts w:ascii="Times New Roman" w:hAnsi="Times New Roman" w:cs="Times New Roman"/>
          <w:sz w:val="18"/>
          <w:szCs w:val="18"/>
          <w:vertAlign w:val="superscript"/>
        </w:rPr>
        <w:t>b</w:t>
      </w:r>
      <w:r w:rsidRPr="001B251C">
        <w:rPr>
          <w:rFonts w:ascii="Times New Roman" w:hAnsi="Times New Roman" w:cs="Times New Roman"/>
          <w:sz w:val="18"/>
          <w:szCs w:val="18"/>
        </w:rPr>
        <w:t>, Sofia Lee</w:t>
      </w:r>
      <w:r w:rsidR="003D6AE0" w:rsidRPr="001B251C">
        <w:rPr>
          <w:rFonts w:ascii="Times New Roman" w:hAnsi="Times New Roman" w:cs="Times New Roman"/>
          <w:sz w:val="18"/>
          <w:szCs w:val="18"/>
          <w:vertAlign w:val="superscript"/>
        </w:rPr>
        <w:t>c</w:t>
      </w:r>
      <w:r w:rsidRPr="001B251C">
        <w:rPr>
          <w:rFonts w:ascii="Times New Roman" w:hAnsi="Times New Roman" w:cs="Times New Roman"/>
          <w:sz w:val="18"/>
          <w:szCs w:val="18"/>
        </w:rPr>
        <w:t>, Zayd Olofsson</w:t>
      </w:r>
      <w:r w:rsidR="003D6AE0" w:rsidRPr="001B251C">
        <w:rPr>
          <w:rFonts w:ascii="Times New Roman" w:hAnsi="Times New Roman" w:cs="Times New Roman"/>
          <w:sz w:val="18"/>
          <w:szCs w:val="18"/>
          <w:vertAlign w:val="superscript"/>
        </w:rPr>
        <w:t>d</w:t>
      </w:r>
      <w:r w:rsidRPr="001B251C">
        <w:rPr>
          <w:rFonts w:ascii="Times New Roman" w:hAnsi="Times New Roman" w:cs="Times New Roman"/>
          <w:sz w:val="18"/>
          <w:szCs w:val="18"/>
        </w:rPr>
        <w:t xml:space="preserve">, </w:t>
      </w:r>
      <w:r w:rsidR="003D6AE0" w:rsidRPr="001B251C">
        <w:rPr>
          <w:rFonts w:ascii="Times New Roman" w:hAnsi="Times New Roman" w:cs="Times New Roman"/>
          <w:sz w:val="18"/>
          <w:szCs w:val="18"/>
        </w:rPr>
        <w:t xml:space="preserve">Leader </w:t>
      </w:r>
      <w:proofErr w:type="spellStart"/>
      <w:proofErr w:type="gramStart"/>
      <w:r w:rsidR="003D6AE0" w:rsidRPr="001B251C">
        <w:rPr>
          <w:rFonts w:ascii="Times New Roman" w:hAnsi="Times New Roman" w:cs="Times New Roman"/>
          <w:sz w:val="18"/>
          <w:szCs w:val="18"/>
        </w:rPr>
        <w:t>Mo</w:t>
      </w:r>
      <w:r w:rsidR="003D6AE0" w:rsidRPr="001B251C">
        <w:rPr>
          <w:rFonts w:ascii="Times New Roman" w:hAnsi="Times New Roman" w:cs="Times New Roman"/>
          <w:sz w:val="18"/>
          <w:szCs w:val="18"/>
          <w:vertAlign w:val="superscript"/>
        </w:rPr>
        <w:t>a,d</w:t>
      </w:r>
      <w:proofErr w:type="spellEnd"/>
      <w:proofErr w:type="gramEnd"/>
      <w:r w:rsidR="003D6AE0" w:rsidRPr="001B251C">
        <w:rPr>
          <w:rFonts w:ascii="Times New Roman" w:hAnsi="Times New Roman" w:cs="Times New Roman"/>
          <w:sz w:val="18"/>
          <w:szCs w:val="18"/>
          <w:vertAlign w:val="superscript"/>
        </w:rPr>
        <w:t>,*</w:t>
      </w:r>
    </w:p>
    <w:p w14:paraId="1E99501C" w14:textId="1C96122A" w:rsidR="003D6AE0" w:rsidRPr="001B251C" w:rsidRDefault="003D6AE0" w:rsidP="003D6AE0">
      <w:pPr>
        <w:spacing w:after="0"/>
        <w:rPr>
          <w:rFonts w:ascii="Times New Roman" w:hAnsi="Times New Roman" w:cs="Times New Roman"/>
          <w:sz w:val="16"/>
          <w:szCs w:val="16"/>
        </w:rPr>
      </w:pPr>
      <w:proofErr w:type="spellStart"/>
      <w:r w:rsidRPr="001B251C">
        <w:rPr>
          <w:rFonts w:ascii="Times New Roman" w:hAnsi="Times New Roman" w:cs="Times New Roman"/>
          <w:sz w:val="16"/>
          <w:szCs w:val="16"/>
          <w:vertAlign w:val="superscript"/>
        </w:rPr>
        <w:t>a</w:t>
      </w:r>
      <w:r w:rsidRPr="001B251C">
        <w:rPr>
          <w:rFonts w:ascii="Times New Roman" w:hAnsi="Times New Roman" w:cs="Times New Roman"/>
          <w:sz w:val="16"/>
          <w:szCs w:val="16"/>
        </w:rPr>
        <w:t>Research</w:t>
      </w:r>
      <w:proofErr w:type="spellEnd"/>
      <w:r w:rsidRPr="001B251C">
        <w:rPr>
          <w:rFonts w:ascii="Times New Roman" w:hAnsi="Times New Roman" w:cs="Times New Roman"/>
          <w:sz w:val="16"/>
          <w:szCs w:val="16"/>
        </w:rPr>
        <w:t xml:space="preserve"> Institute</w:t>
      </w:r>
      <w:r w:rsidR="00361538" w:rsidRPr="001B251C">
        <w:rPr>
          <w:rFonts w:ascii="Times New Roman" w:hAnsi="Times New Roman" w:cs="Times New Roman"/>
          <w:sz w:val="16"/>
          <w:szCs w:val="16"/>
        </w:rPr>
        <w:t xml:space="preserve"> a</w:t>
      </w:r>
      <w:r w:rsidRPr="001B251C">
        <w:rPr>
          <w:rFonts w:ascii="Times New Roman" w:hAnsi="Times New Roman" w:cs="Times New Roman"/>
          <w:sz w:val="16"/>
          <w:szCs w:val="16"/>
        </w:rPr>
        <w:t>, City</w:t>
      </w:r>
      <w:r w:rsidR="00361538" w:rsidRPr="001B251C">
        <w:rPr>
          <w:rFonts w:ascii="Times New Roman" w:hAnsi="Times New Roman" w:cs="Times New Roman"/>
          <w:sz w:val="16"/>
          <w:szCs w:val="16"/>
        </w:rPr>
        <w:t xml:space="preserve"> a</w:t>
      </w:r>
      <w:r w:rsidRPr="001B251C">
        <w:rPr>
          <w:rFonts w:ascii="Times New Roman" w:hAnsi="Times New Roman" w:cs="Times New Roman"/>
          <w:sz w:val="16"/>
          <w:szCs w:val="16"/>
        </w:rPr>
        <w:t>, Country</w:t>
      </w:r>
      <w:r w:rsidR="00361538" w:rsidRPr="001B251C">
        <w:rPr>
          <w:rFonts w:ascii="Times New Roman" w:hAnsi="Times New Roman" w:cs="Times New Roman"/>
          <w:sz w:val="16"/>
          <w:szCs w:val="16"/>
        </w:rPr>
        <w:t xml:space="preserve"> a</w:t>
      </w:r>
    </w:p>
    <w:p w14:paraId="5D7F3BE2" w14:textId="18AE511F" w:rsidR="003D6AE0" w:rsidRPr="001B251C" w:rsidRDefault="003D6AE0" w:rsidP="003D6AE0">
      <w:pPr>
        <w:spacing w:after="0"/>
        <w:rPr>
          <w:rFonts w:ascii="Times New Roman" w:hAnsi="Times New Roman" w:cs="Times New Roman"/>
          <w:sz w:val="16"/>
          <w:szCs w:val="16"/>
        </w:rPr>
      </w:pPr>
      <w:proofErr w:type="spellStart"/>
      <w:r w:rsidRPr="001B251C">
        <w:rPr>
          <w:rFonts w:ascii="Times New Roman" w:hAnsi="Times New Roman" w:cs="Times New Roman"/>
          <w:sz w:val="16"/>
          <w:szCs w:val="16"/>
          <w:vertAlign w:val="superscript"/>
        </w:rPr>
        <w:t>b</w:t>
      </w:r>
      <w:r w:rsidRPr="001B251C">
        <w:rPr>
          <w:rFonts w:ascii="Times New Roman" w:hAnsi="Times New Roman" w:cs="Times New Roman"/>
          <w:sz w:val="16"/>
          <w:szCs w:val="16"/>
        </w:rPr>
        <w:t>Research</w:t>
      </w:r>
      <w:proofErr w:type="spellEnd"/>
      <w:r w:rsidRPr="001B251C">
        <w:rPr>
          <w:rFonts w:ascii="Times New Roman" w:hAnsi="Times New Roman" w:cs="Times New Roman"/>
          <w:sz w:val="16"/>
          <w:szCs w:val="16"/>
        </w:rPr>
        <w:t xml:space="preserve"> Institute</w:t>
      </w:r>
      <w:r w:rsidR="00361538" w:rsidRPr="001B251C">
        <w:rPr>
          <w:rFonts w:ascii="Times New Roman" w:hAnsi="Times New Roman" w:cs="Times New Roman"/>
          <w:sz w:val="16"/>
          <w:szCs w:val="16"/>
        </w:rPr>
        <w:t xml:space="preserve"> b</w:t>
      </w:r>
      <w:r w:rsidRPr="001B251C">
        <w:rPr>
          <w:rFonts w:ascii="Times New Roman" w:hAnsi="Times New Roman" w:cs="Times New Roman"/>
          <w:sz w:val="16"/>
          <w:szCs w:val="16"/>
        </w:rPr>
        <w:t>, City</w:t>
      </w:r>
      <w:r w:rsidR="00361538" w:rsidRPr="001B251C">
        <w:rPr>
          <w:rFonts w:ascii="Times New Roman" w:hAnsi="Times New Roman" w:cs="Times New Roman"/>
          <w:sz w:val="16"/>
          <w:szCs w:val="16"/>
        </w:rPr>
        <w:t xml:space="preserve"> b</w:t>
      </w:r>
      <w:r w:rsidRPr="001B251C">
        <w:rPr>
          <w:rFonts w:ascii="Times New Roman" w:hAnsi="Times New Roman" w:cs="Times New Roman"/>
          <w:sz w:val="16"/>
          <w:szCs w:val="16"/>
        </w:rPr>
        <w:t>, Country</w:t>
      </w:r>
      <w:r w:rsidR="00361538" w:rsidRPr="001B251C">
        <w:rPr>
          <w:rFonts w:ascii="Times New Roman" w:hAnsi="Times New Roman" w:cs="Times New Roman"/>
          <w:sz w:val="16"/>
          <w:szCs w:val="16"/>
        </w:rPr>
        <w:t xml:space="preserve"> b</w:t>
      </w:r>
    </w:p>
    <w:p w14:paraId="48152E38" w14:textId="20B75CFA" w:rsidR="003D6AE0" w:rsidRPr="001B251C" w:rsidRDefault="003D6AE0" w:rsidP="003D6AE0">
      <w:pPr>
        <w:spacing w:after="0"/>
        <w:rPr>
          <w:rFonts w:ascii="Times New Roman" w:hAnsi="Times New Roman" w:cs="Times New Roman"/>
          <w:sz w:val="16"/>
          <w:szCs w:val="16"/>
        </w:rPr>
      </w:pPr>
      <w:proofErr w:type="spellStart"/>
      <w:r w:rsidRPr="001B251C">
        <w:rPr>
          <w:rFonts w:ascii="Times New Roman" w:hAnsi="Times New Roman" w:cs="Times New Roman"/>
          <w:sz w:val="16"/>
          <w:szCs w:val="16"/>
          <w:vertAlign w:val="superscript"/>
        </w:rPr>
        <w:t>c</w:t>
      </w:r>
      <w:r w:rsidRPr="001B251C">
        <w:rPr>
          <w:rFonts w:ascii="Times New Roman" w:hAnsi="Times New Roman" w:cs="Times New Roman"/>
          <w:sz w:val="16"/>
          <w:szCs w:val="16"/>
        </w:rPr>
        <w:t>Research</w:t>
      </w:r>
      <w:proofErr w:type="spellEnd"/>
      <w:r w:rsidRPr="001B251C">
        <w:rPr>
          <w:rFonts w:ascii="Times New Roman" w:hAnsi="Times New Roman" w:cs="Times New Roman"/>
          <w:sz w:val="16"/>
          <w:szCs w:val="16"/>
        </w:rPr>
        <w:t xml:space="preserve"> Institute</w:t>
      </w:r>
      <w:r w:rsidR="00361538" w:rsidRPr="001B251C">
        <w:rPr>
          <w:rFonts w:ascii="Times New Roman" w:hAnsi="Times New Roman" w:cs="Times New Roman"/>
          <w:sz w:val="16"/>
          <w:szCs w:val="16"/>
        </w:rPr>
        <w:t xml:space="preserve"> c</w:t>
      </w:r>
      <w:r w:rsidRPr="001B251C">
        <w:rPr>
          <w:rFonts w:ascii="Times New Roman" w:hAnsi="Times New Roman" w:cs="Times New Roman"/>
          <w:sz w:val="16"/>
          <w:szCs w:val="16"/>
        </w:rPr>
        <w:t>, City</w:t>
      </w:r>
      <w:r w:rsidR="00361538" w:rsidRPr="001B251C">
        <w:rPr>
          <w:rFonts w:ascii="Times New Roman" w:hAnsi="Times New Roman" w:cs="Times New Roman"/>
          <w:sz w:val="16"/>
          <w:szCs w:val="16"/>
        </w:rPr>
        <w:t xml:space="preserve"> c</w:t>
      </w:r>
      <w:r w:rsidRPr="001B251C">
        <w:rPr>
          <w:rFonts w:ascii="Times New Roman" w:hAnsi="Times New Roman" w:cs="Times New Roman"/>
          <w:sz w:val="16"/>
          <w:szCs w:val="16"/>
        </w:rPr>
        <w:t>, Country</w:t>
      </w:r>
      <w:r w:rsidR="00361538" w:rsidRPr="001B251C">
        <w:rPr>
          <w:rFonts w:ascii="Times New Roman" w:hAnsi="Times New Roman" w:cs="Times New Roman"/>
          <w:sz w:val="16"/>
          <w:szCs w:val="16"/>
        </w:rPr>
        <w:t xml:space="preserve"> c</w:t>
      </w:r>
    </w:p>
    <w:p w14:paraId="57E8B178" w14:textId="27CAD3C1" w:rsidR="009E079A" w:rsidRPr="001B251C" w:rsidRDefault="003D6AE0" w:rsidP="00940A1B">
      <w:pPr>
        <w:rPr>
          <w:rFonts w:ascii="Times New Roman" w:hAnsi="Times New Roman" w:cs="Times New Roman"/>
          <w:b/>
          <w:bCs/>
          <w:sz w:val="16"/>
          <w:szCs w:val="16"/>
        </w:rPr>
      </w:pPr>
      <w:proofErr w:type="spellStart"/>
      <w:r w:rsidRPr="001B251C">
        <w:rPr>
          <w:rFonts w:ascii="Times New Roman" w:hAnsi="Times New Roman" w:cs="Times New Roman"/>
          <w:sz w:val="16"/>
          <w:szCs w:val="16"/>
          <w:vertAlign w:val="superscript"/>
        </w:rPr>
        <w:t>d</w:t>
      </w:r>
      <w:r w:rsidRPr="001B251C">
        <w:rPr>
          <w:rFonts w:ascii="Times New Roman" w:hAnsi="Times New Roman" w:cs="Times New Roman"/>
          <w:sz w:val="16"/>
          <w:szCs w:val="16"/>
        </w:rPr>
        <w:t>Research</w:t>
      </w:r>
      <w:proofErr w:type="spellEnd"/>
      <w:r w:rsidRPr="001B251C">
        <w:rPr>
          <w:rFonts w:ascii="Times New Roman" w:hAnsi="Times New Roman" w:cs="Times New Roman"/>
          <w:sz w:val="16"/>
          <w:szCs w:val="16"/>
        </w:rPr>
        <w:t xml:space="preserve"> Institute</w:t>
      </w:r>
      <w:r w:rsidR="00361538" w:rsidRPr="001B251C">
        <w:rPr>
          <w:rFonts w:ascii="Times New Roman" w:hAnsi="Times New Roman" w:cs="Times New Roman"/>
          <w:sz w:val="16"/>
          <w:szCs w:val="16"/>
        </w:rPr>
        <w:t xml:space="preserve"> d</w:t>
      </w:r>
      <w:r w:rsidRPr="001B251C">
        <w:rPr>
          <w:rFonts w:ascii="Times New Roman" w:hAnsi="Times New Roman" w:cs="Times New Roman"/>
          <w:sz w:val="16"/>
          <w:szCs w:val="16"/>
        </w:rPr>
        <w:t>, City</w:t>
      </w:r>
      <w:r w:rsidR="00361538" w:rsidRPr="001B251C">
        <w:rPr>
          <w:rFonts w:ascii="Times New Roman" w:hAnsi="Times New Roman" w:cs="Times New Roman"/>
          <w:sz w:val="16"/>
          <w:szCs w:val="16"/>
        </w:rPr>
        <w:t xml:space="preserve"> d</w:t>
      </w:r>
      <w:r w:rsidRPr="001B251C">
        <w:rPr>
          <w:rFonts w:ascii="Times New Roman" w:hAnsi="Times New Roman" w:cs="Times New Roman"/>
          <w:sz w:val="16"/>
          <w:szCs w:val="16"/>
        </w:rPr>
        <w:t>, Country</w:t>
      </w:r>
      <w:r w:rsidR="00361538" w:rsidRPr="001B251C">
        <w:rPr>
          <w:rFonts w:ascii="Times New Roman" w:hAnsi="Times New Roman" w:cs="Times New Roman"/>
          <w:sz w:val="16"/>
          <w:szCs w:val="16"/>
        </w:rPr>
        <w:t xml:space="preserve"> d</w:t>
      </w:r>
    </w:p>
    <w:p w14:paraId="50DC7F55" w14:textId="45FC4832" w:rsidR="009E079A" w:rsidRPr="009B3ADD" w:rsidRDefault="009E079A" w:rsidP="00940A1B">
      <w:pPr>
        <w:spacing w:after="0"/>
        <w:rPr>
          <w:rFonts w:ascii="Times New Roman" w:hAnsi="Times New Roman" w:cs="Times New Roman"/>
          <w:b/>
          <w:bCs/>
          <w:color w:val="385623" w:themeColor="accent6" w:themeShade="80"/>
          <w:sz w:val="16"/>
          <w:szCs w:val="16"/>
        </w:rPr>
      </w:pPr>
      <w:r w:rsidRPr="009B3ADD">
        <w:rPr>
          <w:rFonts w:ascii="Times New Roman" w:hAnsi="Times New Roman" w:cs="Times New Roman"/>
          <w:noProof/>
          <w:color w:val="385623" w:themeColor="accent6" w:themeShade="80"/>
        </w:rPr>
        <mc:AlternateContent>
          <mc:Choice Requires="wps">
            <w:drawing>
              <wp:anchor distT="0" distB="0" distL="114300" distR="114300" simplePos="0" relativeHeight="251659264" behindDoc="0" locked="0" layoutInCell="1" allowOverlap="1" wp14:anchorId="4F7132C7" wp14:editId="43017CE6">
                <wp:simplePos x="0" y="0"/>
                <wp:positionH relativeFrom="column">
                  <wp:posOffset>13335</wp:posOffset>
                </wp:positionH>
                <wp:positionV relativeFrom="paragraph">
                  <wp:posOffset>22225</wp:posOffset>
                </wp:positionV>
                <wp:extent cx="4826000" cy="1844675"/>
                <wp:effectExtent l="0" t="0" r="0" b="3175"/>
                <wp:wrapSquare wrapText="bothSides"/>
                <wp:docPr id="1327975046" name="직사각형 8"/>
                <wp:cNvGraphicFramePr/>
                <a:graphic xmlns:a="http://schemas.openxmlformats.org/drawingml/2006/main">
                  <a:graphicData uri="http://schemas.microsoft.com/office/word/2010/wordprocessingShape">
                    <wps:wsp>
                      <wps:cNvSpPr/>
                      <wps:spPr>
                        <a:xfrm>
                          <a:off x="0" y="0"/>
                          <a:ext cx="4826000" cy="1844675"/>
                        </a:xfrm>
                        <a:prstGeom prst="rect">
                          <a:avLst/>
                        </a:prstGeom>
                        <a:solidFill>
                          <a:srgbClr val="E0EED6"/>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64D435" w14:textId="24C7E9F3" w:rsidR="00940A1B" w:rsidRPr="006D3FC2" w:rsidRDefault="00940A1B" w:rsidP="00940A1B">
                            <w:pPr>
                              <w:spacing w:after="60"/>
                              <w:rPr>
                                <w:rFonts w:ascii="Times New Roman" w:hAnsi="Times New Roman" w:cs="Times New Roman"/>
                                <w:b/>
                                <w:bCs/>
                                <w:color w:val="385623" w:themeColor="accent6" w:themeShade="80"/>
                                <w:szCs w:val="20"/>
                              </w:rPr>
                            </w:pPr>
                            <w:r w:rsidRPr="006D3FC2">
                              <w:rPr>
                                <w:rFonts w:ascii="Times New Roman" w:hAnsi="Times New Roman" w:cs="Times New Roman"/>
                                <w:b/>
                                <w:bCs/>
                                <w:color w:val="385623" w:themeColor="accent6" w:themeShade="80"/>
                                <w:szCs w:val="20"/>
                              </w:rPr>
                              <w:t>ABSTRACT</w:t>
                            </w:r>
                          </w:p>
                          <w:p w14:paraId="2466E5F9" w14:textId="65B7400E" w:rsidR="00940A1B" w:rsidRPr="00940A1B" w:rsidRDefault="00940A1B" w:rsidP="00940A1B">
                            <w:pPr>
                              <w:spacing w:after="60"/>
                              <w:rPr>
                                <w:rFonts w:ascii="Times New Roman" w:hAnsi="Times New Roman" w:cs="Times New Roman"/>
                                <w:color w:val="000000" w:themeColor="text1"/>
                                <w:sz w:val="18"/>
                                <w:szCs w:val="18"/>
                              </w:rPr>
                            </w:pPr>
                            <w:r w:rsidRPr="00940A1B">
                              <w:rPr>
                                <w:rFonts w:ascii="Times New Roman" w:hAnsi="Times New Roman" w:cs="Times New Roman"/>
                                <w:color w:val="000000" w:themeColor="text1"/>
                                <w:sz w:val="18"/>
                                <w:szCs w:val="18"/>
                              </w:rPr>
                              <w:t xml:space="preserve">The abstract of paper must </w:t>
                            </w:r>
                            <w:proofErr w:type="gramStart"/>
                            <w:r w:rsidRPr="00940A1B">
                              <w:rPr>
                                <w:rFonts w:ascii="Times New Roman" w:hAnsi="Times New Roman" w:cs="Times New Roman"/>
                                <w:color w:val="000000" w:themeColor="text1"/>
                                <w:sz w:val="18"/>
                                <w:szCs w:val="18"/>
                              </w:rPr>
                              <w:t>include:</w:t>
                            </w:r>
                            <w:proofErr w:type="gramEnd"/>
                            <w:r w:rsidRPr="00940A1B">
                              <w:rPr>
                                <w:rFonts w:ascii="Times New Roman" w:hAnsi="Times New Roman" w:cs="Times New Roman"/>
                                <w:color w:val="000000" w:themeColor="text1"/>
                                <w:sz w:val="18"/>
                                <w:szCs w:val="18"/>
                              </w:rPr>
                              <w:t xml:space="preserve"> contextual background with the research; clear objectives; concise methodology overview; precise key findings; principal conclusions addressing the initial problem; and broader implications. This single paragraph (150-2</w:t>
                            </w:r>
                            <w:r w:rsidR="007464E0">
                              <w:rPr>
                                <w:rFonts w:ascii="Times New Roman" w:hAnsi="Times New Roman" w:cs="Times New Roman" w:hint="eastAsia"/>
                                <w:color w:val="000000" w:themeColor="text1"/>
                                <w:sz w:val="18"/>
                                <w:szCs w:val="18"/>
                              </w:rPr>
                              <w:t>0</w:t>
                            </w:r>
                            <w:r w:rsidRPr="00940A1B">
                              <w:rPr>
                                <w:rFonts w:ascii="Times New Roman" w:hAnsi="Times New Roman" w:cs="Times New Roman"/>
                                <w:color w:val="000000" w:themeColor="text1"/>
                                <w:sz w:val="18"/>
                                <w:szCs w:val="18"/>
                              </w:rPr>
                              <w:t>0 words) requires logical progression, accessible terminology, appropriate tense usage, and demonstrated significance. The abstract functions as both summary and persuasive instrument, demanding precision in every sentence to establish the work's value within competitive scientific discourse.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132C7" id="직사각형 8" o:spid="_x0000_s1026" style="position:absolute;left:0;text-align:left;margin-left:1.05pt;margin-top:1.75pt;width:380pt;height:1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" fillcolor="#e0eed6" stroked="f" strokeweight="1pt">
                <v:textbox>
                  <w:txbxContent>
                    <w:p w14:paraId="6264D435" w14:textId="24C7E9F3" w:rsidR="00940A1B" w:rsidRPr="006D3FC2" w:rsidRDefault="00940A1B" w:rsidP="00940A1B">
                      <w:pPr>
                        <w:spacing w:after="60"/>
                        <w:rPr>
                          <w:rFonts w:ascii="Times New Roman" w:hAnsi="Times New Roman" w:cs="Times New Roman"/>
                          <w:b/>
                          <w:bCs/>
                          <w:color w:val="385623" w:themeColor="accent6" w:themeShade="80"/>
                          <w:szCs w:val="20"/>
                        </w:rPr>
                      </w:pPr>
                      <w:r w:rsidRPr="006D3FC2">
                        <w:rPr>
                          <w:rFonts w:ascii="Times New Roman" w:hAnsi="Times New Roman" w:cs="Times New Roman"/>
                          <w:b/>
                          <w:bCs/>
                          <w:color w:val="385623" w:themeColor="accent6" w:themeShade="80"/>
                          <w:szCs w:val="20"/>
                        </w:rPr>
                        <w:t>ABSTRACT</w:t>
                      </w:r>
                    </w:p>
                    <w:p w14:paraId="2466E5F9" w14:textId="65B7400E" w:rsidR="00940A1B" w:rsidRPr="00940A1B" w:rsidRDefault="00940A1B" w:rsidP="00940A1B">
                      <w:pPr>
                        <w:spacing w:after="60"/>
                        <w:rPr>
                          <w:rFonts w:ascii="Times New Roman" w:hAnsi="Times New Roman" w:cs="Times New Roman"/>
                          <w:color w:val="000000" w:themeColor="text1"/>
                          <w:sz w:val="18"/>
                          <w:szCs w:val="18"/>
                        </w:rPr>
                      </w:pPr>
                      <w:r w:rsidRPr="00940A1B">
                        <w:rPr>
                          <w:rFonts w:ascii="Times New Roman" w:hAnsi="Times New Roman" w:cs="Times New Roman"/>
                          <w:color w:val="000000" w:themeColor="text1"/>
                          <w:sz w:val="18"/>
                          <w:szCs w:val="18"/>
                        </w:rPr>
                        <w:t xml:space="preserve">The abstract of paper must </w:t>
                      </w:r>
                      <w:proofErr w:type="gramStart"/>
                      <w:r w:rsidRPr="00940A1B">
                        <w:rPr>
                          <w:rFonts w:ascii="Times New Roman" w:hAnsi="Times New Roman" w:cs="Times New Roman"/>
                          <w:color w:val="000000" w:themeColor="text1"/>
                          <w:sz w:val="18"/>
                          <w:szCs w:val="18"/>
                        </w:rPr>
                        <w:t>include:</w:t>
                      </w:r>
                      <w:proofErr w:type="gramEnd"/>
                      <w:r w:rsidRPr="00940A1B">
                        <w:rPr>
                          <w:rFonts w:ascii="Times New Roman" w:hAnsi="Times New Roman" w:cs="Times New Roman"/>
                          <w:color w:val="000000" w:themeColor="text1"/>
                          <w:sz w:val="18"/>
                          <w:szCs w:val="18"/>
                        </w:rPr>
                        <w:t xml:space="preserve"> contextual background with the research; clear objectives; concise methodology overview; precise key findings; principal conclusions addressing the initial problem; and broader implications. This single paragraph (150-2</w:t>
                      </w:r>
                      <w:r w:rsidR="007464E0">
                        <w:rPr>
                          <w:rFonts w:ascii="Times New Roman" w:hAnsi="Times New Roman" w:cs="Times New Roman" w:hint="eastAsia"/>
                          <w:color w:val="000000" w:themeColor="text1"/>
                          <w:sz w:val="18"/>
                          <w:szCs w:val="18"/>
                        </w:rPr>
                        <w:t>0</w:t>
                      </w:r>
                      <w:r w:rsidRPr="00940A1B">
                        <w:rPr>
                          <w:rFonts w:ascii="Times New Roman" w:hAnsi="Times New Roman" w:cs="Times New Roman"/>
                          <w:color w:val="000000" w:themeColor="text1"/>
                          <w:sz w:val="18"/>
                          <w:szCs w:val="18"/>
                        </w:rPr>
                        <w:t>0 words) requires logical progression, accessible terminology, appropriate tense usage, and demonstrated significance. The abstract functions as both summary and persuasive instrument, demanding precision in every sentence to establish the work's value within competitive scientific discourse.</w:t>
                      </w:r>
                    </w:p>
                  </w:txbxContent>
                </v:textbox>
                <w10:wrap type="square"/>
              </v:rect>
            </w:pict>
          </mc:Fallback>
        </mc:AlternateContent>
      </w:r>
      <w:r w:rsidRPr="009B3ADD">
        <w:rPr>
          <w:rFonts w:ascii="Times New Roman" w:hAnsi="Times New Roman" w:cs="Times New Roman"/>
          <w:b/>
          <w:bCs/>
          <w:color w:val="385623" w:themeColor="accent6" w:themeShade="80"/>
          <w:sz w:val="16"/>
          <w:szCs w:val="16"/>
        </w:rPr>
        <w:t>A</w:t>
      </w:r>
      <w:r w:rsidR="009B3ADD">
        <w:rPr>
          <w:rFonts w:ascii="Times New Roman" w:hAnsi="Times New Roman" w:cs="Times New Roman"/>
          <w:b/>
          <w:bCs/>
          <w:color w:val="385623" w:themeColor="accent6" w:themeShade="80"/>
          <w:sz w:val="16"/>
          <w:szCs w:val="16"/>
        </w:rPr>
        <w:t>RTICLE HISTORY</w:t>
      </w:r>
    </w:p>
    <w:p w14:paraId="5ADD6201" w14:textId="3B7B521D" w:rsidR="009E079A" w:rsidRPr="00940A1B" w:rsidRDefault="009E079A" w:rsidP="00940A1B">
      <w:pPr>
        <w:spacing w:after="0"/>
        <w:jc w:val="left"/>
        <w:rPr>
          <w:rFonts w:ascii="Times New Roman" w:hAnsi="Times New Roman" w:cs="Times New Roman"/>
          <w:sz w:val="16"/>
          <w:szCs w:val="16"/>
        </w:rPr>
      </w:pPr>
      <w:r w:rsidRPr="00940A1B">
        <w:rPr>
          <w:rFonts w:ascii="Times New Roman" w:hAnsi="Times New Roman" w:cs="Times New Roman"/>
          <w:sz w:val="16"/>
          <w:szCs w:val="16"/>
        </w:rPr>
        <w:t xml:space="preserve">Received </w:t>
      </w:r>
      <w:r w:rsidR="00927ABB">
        <w:rPr>
          <w:rFonts w:ascii="Times New Roman" w:hAnsi="Times New Roman" w:cs="Times New Roman"/>
          <w:sz w:val="16"/>
          <w:szCs w:val="16"/>
        </w:rPr>
        <w:t>2</w:t>
      </w:r>
      <w:r w:rsidRPr="00940A1B">
        <w:rPr>
          <w:rFonts w:ascii="Times New Roman" w:hAnsi="Times New Roman" w:cs="Times New Roman"/>
          <w:sz w:val="16"/>
          <w:szCs w:val="16"/>
        </w:rPr>
        <w:t>5 October 2024</w:t>
      </w:r>
    </w:p>
    <w:p w14:paraId="1F548F14" w14:textId="3B548678" w:rsidR="009E079A" w:rsidRDefault="009E079A" w:rsidP="00940A1B">
      <w:pPr>
        <w:spacing w:after="0"/>
        <w:jc w:val="left"/>
        <w:rPr>
          <w:rFonts w:ascii="Times New Roman" w:hAnsi="Times New Roman" w:cs="Times New Roman"/>
          <w:sz w:val="16"/>
          <w:szCs w:val="16"/>
        </w:rPr>
      </w:pPr>
      <w:r w:rsidRPr="00940A1B">
        <w:rPr>
          <w:rFonts w:ascii="Times New Roman" w:hAnsi="Times New Roman" w:cs="Times New Roman"/>
          <w:sz w:val="16"/>
          <w:szCs w:val="16"/>
        </w:rPr>
        <w:t>Accepted 2 April 2025</w:t>
      </w:r>
    </w:p>
    <w:p w14:paraId="0F7321B2" w14:textId="77777777" w:rsidR="009B3ADD" w:rsidRPr="00940A1B" w:rsidRDefault="009B3ADD" w:rsidP="00940A1B">
      <w:pPr>
        <w:spacing w:after="0"/>
        <w:jc w:val="left"/>
        <w:rPr>
          <w:rFonts w:ascii="Times New Roman" w:hAnsi="Times New Roman" w:cs="Times New Roman"/>
          <w:sz w:val="16"/>
          <w:szCs w:val="16"/>
        </w:rPr>
      </w:pPr>
    </w:p>
    <w:p w14:paraId="29A6DCAE" w14:textId="70540E26" w:rsidR="009E079A" w:rsidRPr="009B3ADD" w:rsidRDefault="009E079A" w:rsidP="00940A1B">
      <w:pPr>
        <w:spacing w:after="0"/>
        <w:jc w:val="left"/>
        <w:rPr>
          <w:rFonts w:ascii="Times New Roman" w:hAnsi="Times New Roman" w:cs="Times New Roman"/>
          <w:b/>
          <w:bCs/>
          <w:color w:val="385623" w:themeColor="accent6" w:themeShade="80"/>
          <w:sz w:val="16"/>
          <w:szCs w:val="16"/>
        </w:rPr>
      </w:pPr>
      <w:r w:rsidRPr="009B3ADD">
        <w:rPr>
          <w:rFonts w:ascii="Times New Roman" w:hAnsi="Times New Roman" w:cs="Times New Roman"/>
          <w:b/>
          <w:bCs/>
          <w:color w:val="385623" w:themeColor="accent6" w:themeShade="80"/>
          <w:sz w:val="16"/>
          <w:szCs w:val="16"/>
        </w:rPr>
        <w:t>K</w:t>
      </w:r>
      <w:r w:rsidR="009B3ADD">
        <w:rPr>
          <w:rFonts w:ascii="Times New Roman" w:hAnsi="Times New Roman" w:cs="Times New Roman"/>
          <w:b/>
          <w:bCs/>
          <w:color w:val="385623" w:themeColor="accent6" w:themeShade="80"/>
          <w:sz w:val="16"/>
          <w:szCs w:val="16"/>
        </w:rPr>
        <w:t>EYWORDS</w:t>
      </w:r>
    </w:p>
    <w:p w14:paraId="3BC63C1C" w14:textId="12927447" w:rsidR="009E079A" w:rsidRDefault="00663A2D" w:rsidP="003D6AE0">
      <w:pPr>
        <w:spacing w:after="0"/>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-6 keywords</w:t>
      </w:r>
    </w:p>
    <w:p w14:paraId="6536886F" w14:textId="77777777" w:rsidR="00663A2D" w:rsidRDefault="00663A2D" w:rsidP="003D6AE0">
      <w:pPr>
        <w:spacing w:after="0"/>
      </w:pPr>
    </w:p>
    <w:p w14:paraId="54A064A0" w14:textId="2841335B" w:rsidR="00694220" w:rsidRDefault="00694220" w:rsidP="003D6AE0">
      <w:pPr>
        <w:spacing w:after="0"/>
      </w:pPr>
    </w:p>
    <w:p w14:paraId="00909A40" w14:textId="4EE06AA0" w:rsidR="00694220" w:rsidRDefault="00694220" w:rsidP="003D6AE0">
      <w:pPr>
        <w:spacing w:after="0"/>
      </w:pPr>
    </w:p>
    <w:p w14:paraId="12676879" w14:textId="77777777" w:rsidR="009B3ADD" w:rsidRDefault="009B3ADD" w:rsidP="003D6AE0">
      <w:pPr>
        <w:spacing w:after="0"/>
      </w:pPr>
    </w:p>
    <w:p w14:paraId="00FA3B47" w14:textId="1AC0C3B9" w:rsidR="00471139" w:rsidRDefault="00471139" w:rsidP="003D6AE0">
      <w:pPr>
        <w:spacing w:after="0"/>
      </w:pPr>
    </w:p>
    <w:p w14:paraId="70215B22" w14:textId="060EBAF2" w:rsidR="00471139" w:rsidRPr="00185683" w:rsidRDefault="000A6853" w:rsidP="006D3FC2">
      <w:pPr>
        <w:spacing w:afterLines="50" w:after="120"/>
        <w:rPr>
          <w:rFonts w:ascii="Times New Roman" w:hAnsi="Times New Roman" w:cs="Times New Roman"/>
          <w:b/>
          <w:bCs/>
          <w:color w:val="385623" w:themeColor="accent6" w:themeShade="80"/>
          <w:sz w:val="24"/>
          <w:szCs w:val="24"/>
        </w:rPr>
      </w:pPr>
      <w:r w:rsidRPr="00185683">
        <w:rPr>
          <w:rFonts w:ascii="Times New Roman" w:hAnsi="Times New Roman" w:cs="Times New Roman"/>
          <w:b/>
          <w:bCs/>
          <w:color w:val="385623" w:themeColor="accent6" w:themeShade="80"/>
          <w:sz w:val="24"/>
          <w:szCs w:val="24"/>
        </w:rPr>
        <w:t>Introduction</w:t>
      </w:r>
    </w:p>
    <w:p w14:paraId="035D61FE" w14:textId="77B25C51" w:rsidR="00995D6D" w:rsidRPr="00185683" w:rsidRDefault="00995D6D" w:rsidP="000A1645">
      <w:pPr>
        <w:spacing w:after="0"/>
        <w:ind w:firstLineChars="100" w:firstLine="200"/>
        <w:rPr>
          <w:rFonts w:ascii="Times New Roman" w:hAnsi="Times New Roman" w:cs="Times New Roman"/>
        </w:rPr>
      </w:pPr>
      <w:r w:rsidRPr="00185683">
        <w:rPr>
          <w:rFonts w:ascii="Times New Roman" w:hAnsi="Times New Roman" w:cs="Times New Roman"/>
        </w:rPr>
        <w:t xml:space="preserve">The introduction of a paper should </w:t>
      </w:r>
      <w:proofErr w:type="gramStart"/>
      <w:r w:rsidRPr="00185683">
        <w:rPr>
          <w:rFonts w:ascii="Times New Roman" w:hAnsi="Times New Roman" w:cs="Times New Roman"/>
        </w:rPr>
        <w:t>include:</w:t>
      </w:r>
      <w:proofErr w:type="gramEnd"/>
      <w:r w:rsidRPr="00185683">
        <w:rPr>
          <w:rFonts w:ascii="Times New Roman" w:hAnsi="Times New Roman" w:cs="Times New Roman"/>
        </w:rPr>
        <w:t xml:space="preserve"> relevant background literature establishing the research field; identification of knowledge gaps or problems; clear research aims and hypotheses; brief overview of methodological approach; significance and novelty of the work; and a concise outline of the paper's structure. Previous research examples can be included when necessary.</w:t>
      </w:r>
    </w:p>
    <w:p w14:paraId="7E268B2F" w14:textId="1977E389" w:rsidR="000A6853" w:rsidRDefault="00995D6D" w:rsidP="000A1645">
      <w:pPr>
        <w:spacing w:after="0"/>
        <w:ind w:firstLineChars="100" w:firstLine="200"/>
        <w:rPr>
          <w:rFonts w:ascii="Times New Roman" w:hAnsi="Times New Roman" w:cs="Times New Roman"/>
        </w:rPr>
      </w:pPr>
      <w:r w:rsidRPr="00185683">
        <w:rPr>
          <w:rFonts w:ascii="Times New Roman" w:hAnsi="Times New Roman" w:cs="Times New Roman"/>
        </w:rPr>
        <w:t>The introduction builds progressively from broad context to specific focus, justifying the research while placing it within the existing scientific framework. Each element should contribute to a compelling narrative that convinces readers of the work's importance and logical foundation.</w:t>
      </w:r>
    </w:p>
    <w:p w14:paraId="2760B58B" w14:textId="155CB7C1" w:rsidR="005C7A13" w:rsidRPr="00185683" w:rsidRDefault="005C7A13" w:rsidP="000A1645">
      <w:pPr>
        <w:spacing w:after="0"/>
        <w:ind w:firstLineChars="100" w:firstLine="200"/>
        <w:rPr>
          <w:rFonts w:ascii="Times New Roman" w:hAnsi="Times New Roman" w:cs="Times New Roman"/>
        </w:rPr>
      </w:pPr>
      <w:r w:rsidRPr="005C7A13">
        <w:rPr>
          <w:rFonts w:ascii="Times New Roman" w:hAnsi="Times New Roman" w:cs="Times New Roman"/>
        </w:rPr>
        <w:t>Citations within the main text should follow APA style format. In-text citations should include author surname(s) and publication year (e.g., Smith, 2023 or Smith &amp; Jones, 2023). For three or more authors, use the first author's surname followed by "et al." (e.g., Smith et al., 2023). Direct quotations require page numbers (Smith, 2023, p. 45).</w:t>
      </w:r>
    </w:p>
    <w:p w14:paraId="772D51EE" w14:textId="77777777" w:rsidR="00995D6D" w:rsidRPr="00185683" w:rsidRDefault="00995D6D" w:rsidP="003D6AE0">
      <w:pPr>
        <w:spacing w:after="0"/>
        <w:rPr>
          <w:rFonts w:ascii="Times New Roman" w:hAnsi="Times New Roman" w:cs="Times New Roman"/>
        </w:rPr>
      </w:pPr>
    </w:p>
    <w:p w14:paraId="010E9034" w14:textId="77777777" w:rsidR="000A6853" w:rsidRPr="00185683" w:rsidRDefault="000A6853" w:rsidP="006D3FC2">
      <w:pPr>
        <w:spacing w:afterLines="50" w:after="120"/>
        <w:rPr>
          <w:rFonts w:ascii="Times New Roman" w:hAnsi="Times New Roman" w:cs="Times New Roman"/>
          <w:b/>
          <w:bCs/>
          <w:color w:val="385623" w:themeColor="accent6" w:themeShade="80"/>
          <w:sz w:val="24"/>
          <w:szCs w:val="24"/>
        </w:rPr>
      </w:pPr>
      <w:r w:rsidRPr="00185683">
        <w:rPr>
          <w:rFonts w:ascii="Times New Roman" w:hAnsi="Times New Roman" w:cs="Times New Roman"/>
          <w:b/>
          <w:bCs/>
          <w:color w:val="385623" w:themeColor="accent6" w:themeShade="80"/>
          <w:sz w:val="24"/>
          <w:szCs w:val="24"/>
        </w:rPr>
        <w:t>Materials and Methods</w:t>
      </w:r>
    </w:p>
    <w:p w14:paraId="26BEDC28" w14:textId="77777777" w:rsidR="000A6853" w:rsidRPr="00185683" w:rsidRDefault="000A6853" w:rsidP="006D3FC2">
      <w:pPr>
        <w:spacing w:afterLines="50" w:after="120"/>
        <w:rPr>
          <w:rFonts w:ascii="Times New Roman" w:hAnsi="Times New Roman" w:cs="Times New Roman"/>
          <w:b/>
          <w:bCs/>
          <w:color w:val="385623" w:themeColor="accent6" w:themeShade="80"/>
          <w:sz w:val="24"/>
          <w:szCs w:val="24"/>
        </w:rPr>
      </w:pPr>
      <w:r w:rsidRPr="00185683">
        <w:rPr>
          <w:rFonts w:ascii="Times New Roman" w:hAnsi="Times New Roman" w:cs="Times New Roman"/>
          <w:b/>
          <w:bCs/>
          <w:color w:val="385623" w:themeColor="accent6" w:themeShade="80"/>
          <w:sz w:val="24"/>
          <w:szCs w:val="24"/>
        </w:rPr>
        <w:t>Subtitle 1 of Materials and Methods</w:t>
      </w:r>
    </w:p>
    <w:p w14:paraId="461043F1" w14:textId="0581F53D" w:rsidR="00995D6D" w:rsidRPr="00185683" w:rsidRDefault="00995D6D" w:rsidP="000A1645">
      <w:pPr>
        <w:spacing w:after="0"/>
        <w:ind w:firstLineChars="100" w:firstLine="200"/>
        <w:rPr>
          <w:rFonts w:ascii="Times New Roman" w:hAnsi="Times New Roman" w:cs="Times New Roman"/>
        </w:rPr>
      </w:pPr>
      <w:r w:rsidRPr="00185683">
        <w:rPr>
          <w:rFonts w:ascii="Times New Roman" w:hAnsi="Times New Roman" w:cs="Times New Roman"/>
        </w:rPr>
        <w:t>The Materials and Methods section should be organized with clear subtitles that separate distinct methodological components. This structured approach enhances readability and allows readers to easily locate specific protocols. Each subtitle should address a different aspect of your methodology (e.g., "Sample Collection," "Experimental Design," "Analytical Techniques," "Statistical Analysis").</w:t>
      </w:r>
    </w:p>
    <w:p w14:paraId="790B5248" w14:textId="77777777" w:rsidR="00995D6D" w:rsidRPr="00185683" w:rsidRDefault="00995D6D" w:rsidP="00995D6D">
      <w:pPr>
        <w:spacing w:after="0"/>
        <w:rPr>
          <w:rFonts w:ascii="Times New Roman" w:hAnsi="Times New Roman" w:cs="Times New Roman"/>
        </w:rPr>
      </w:pPr>
      <w:r w:rsidRPr="00185683">
        <w:rPr>
          <w:rFonts w:ascii="Times New Roman" w:hAnsi="Times New Roman" w:cs="Times New Roman"/>
        </w:rPr>
        <w:t>For each subtitled section:</w:t>
      </w:r>
    </w:p>
    <w:p w14:paraId="42609D46" w14:textId="77777777" w:rsidR="00995D6D" w:rsidRPr="00185683" w:rsidRDefault="00995D6D" w:rsidP="00995D6D">
      <w:pPr>
        <w:spacing w:after="0"/>
        <w:rPr>
          <w:rFonts w:ascii="Times New Roman" w:hAnsi="Times New Roman" w:cs="Times New Roman"/>
        </w:rPr>
      </w:pPr>
      <w:r w:rsidRPr="00185683">
        <w:rPr>
          <w:rFonts w:ascii="Times New Roman" w:hAnsi="Times New Roman" w:cs="Times New Roman"/>
        </w:rPr>
        <w:t>Provide sufficient detail for replication by other researchers</w:t>
      </w:r>
    </w:p>
    <w:p w14:paraId="0F7E6FDB" w14:textId="77777777" w:rsidR="00995D6D" w:rsidRPr="00185683" w:rsidRDefault="00995D6D" w:rsidP="00995D6D">
      <w:pPr>
        <w:spacing w:after="0"/>
        <w:rPr>
          <w:rFonts w:ascii="Times New Roman" w:hAnsi="Times New Roman" w:cs="Times New Roman"/>
        </w:rPr>
      </w:pPr>
      <w:r w:rsidRPr="00185683">
        <w:rPr>
          <w:rFonts w:ascii="Times New Roman" w:hAnsi="Times New Roman" w:cs="Times New Roman"/>
        </w:rPr>
        <w:t>Present methods in chronological order when possible</w:t>
      </w:r>
    </w:p>
    <w:p w14:paraId="0095EDD8" w14:textId="77777777" w:rsidR="00995D6D" w:rsidRPr="00185683" w:rsidRDefault="00995D6D" w:rsidP="00995D6D">
      <w:pPr>
        <w:spacing w:after="0"/>
        <w:rPr>
          <w:rFonts w:ascii="Times New Roman" w:hAnsi="Times New Roman" w:cs="Times New Roman"/>
        </w:rPr>
      </w:pPr>
      <w:r w:rsidRPr="00185683">
        <w:rPr>
          <w:rFonts w:ascii="Times New Roman" w:hAnsi="Times New Roman" w:cs="Times New Roman"/>
        </w:rPr>
        <w:t>Include specifications of equipment, materials, and reagents with manufacturer details</w:t>
      </w:r>
    </w:p>
    <w:p w14:paraId="12D21D50" w14:textId="77777777" w:rsidR="00995D6D" w:rsidRPr="00185683" w:rsidRDefault="00995D6D" w:rsidP="00995D6D">
      <w:pPr>
        <w:spacing w:after="0"/>
        <w:rPr>
          <w:rFonts w:ascii="Times New Roman" w:hAnsi="Times New Roman" w:cs="Times New Roman"/>
        </w:rPr>
      </w:pPr>
      <w:r w:rsidRPr="00185683">
        <w:rPr>
          <w:rFonts w:ascii="Times New Roman" w:hAnsi="Times New Roman" w:cs="Times New Roman"/>
        </w:rPr>
        <w:t>Describe experimental controls and validation procedures</w:t>
      </w:r>
    </w:p>
    <w:p w14:paraId="250BB249" w14:textId="65A9D0D7" w:rsidR="00995D6D" w:rsidRPr="00185683" w:rsidRDefault="00995D6D" w:rsidP="00995D6D">
      <w:pPr>
        <w:spacing w:after="0"/>
        <w:rPr>
          <w:rFonts w:ascii="Times New Roman" w:hAnsi="Times New Roman" w:cs="Times New Roman"/>
        </w:rPr>
      </w:pPr>
      <w:r w:rsidRPr="00185683">
        <w:rPr>
          <w:rFonts w:ascii="Times New Roman" w:hAnsi="Times New Roman" w:cs="Times New Roman"/>
        </w:rPr>
        <w:t>Detail statistical approaches and software used for analysis</w:t>
      </w:r>
    </w:p>
    <w:p w14:paraId="4CC35992" w14:textId="77777777" w:rsidR="00995D6D" w:rsidRPr="00185683" w:rsidRDefault="00995D6D" w:rsidP="000A1645">
      <w:pPr>
        <w:spacing w:after="0"/>
        <w:ind w:firstLineChars="100" w:firstLine="200"/>
        <w:rPr>
          <w:rFonts w:ascii="Times New Roman" w:hAnsi="Times New Roman" w:cs="Times New Roman"/>
        </w:rPr>
      </w:pPr>
      <w:proofErr w:type="gramStart"/>
      <w:r w:rsidRPr="00185683">
        <w:rPr>
          <w:rFonts w:ascii="Times New Roman" w:hAnsi="Times New Roman" w:cs="Times New Roman"/>
        </w:rPr>
        <w:t>The Materials</w:t>
      </w:r>
      <w:proofErr w:type="gramEnd"/>
      <w:r w:rsidRPr="00185683">
        <w:rPr>
          <w:rFonts w:ascii="Times New Roman" w:hAnsi="Times New Roman" w:cs="Times New Roman"/>
        </w:rPr>
        <w:t xml:space="preserve"> and Methods must balance comprehensive reporting with concise writing, avoiding unnecessary elaboration while ensuring all critical procedures are documented. For established methods, brief descriptions with appropriate citations are sufficient, while novel or modified techniques require more thorough explanation.</w:t>
      </w:r>
    </w:p>
    <w:p w14:paraId="242F5F81" w14:textId="1EEEDF97" w:rsidR="00FC4301" w:rsidRDefault="00995D6D" w:rsidP="00995D6D">
      <w:pPr>
        <w:spacing w:after="0"/>
        <w:rPr>
          <w:rFonts w:ascii="Times New Roman" w:hAnsi="Times New Roman" w:cs="Times New Roman"/>
        </w:rPr>
      </w:pPr>
      <w:r w:rsidRPr="00185683">
        <w:rPr>
          <w:rFonts w:ascii="Times New Roman" w:hAnsi="Times New Roman" w:cs="Times New Roman"/>
        </w:rPr>
        <w:t xml:space="preserve">This section serves as the technical foundation of your research and directly impacts the credibility of your results. The subtitle organization allows readers to quickly assess methodological rigor and locate specific protocols relevant to their </w:t>
      </w:r>
      <w:r w:rsidRPr="00185683">
        <w:rPr>
          <w:rFonts w:ascii="Times New Roman" w:hAnsi="Times New Roman" w:cs="Times New Roman"/>
        </w:rPr>
        <w:lastRenderedPageBreak/>
        <w:t>interests.</w:t>
      </w:r>
      <w:r w:rsidR="00A3722A">
        <w:rPr>
          <w:rFonts w:ascii="Times New Roman" w:hAnsi="Times New Roman" w:cs="Times New Roman"/>
        </w:rPr>
        <w:t xml:space="preserve"> </w:t>
      </w:r>
      <w:r w:rsidR="00FC4301" w:rsidRPr="00FC4301">
        <w:rPr>
          <w:rFonts w:ascii="Times New Roman" w:hAnsi="Times New Roman" w:cs="Times New Roman"/>
        </w:rPr>
        <w:t>The citation method should follow APA style. Please follow the guidelines presented in the Introduction.</w:t>
      </w:r>
    </w:p>
    <w:p w14:paraId="3C05FB4B" w14:textId="08508B1E" w:rsidR="00A964B8" w:rsidRDefault="00FA5C19" w:rsidP="00995D6D">
      <w:pPr>
        <w:spacing w:after="0"/>
        <w:rPr>
          <w:rFonts w:ascii="Times New Roman" w:hAnsi="Times New Roman" w:cs="Times New Roman"/>
        </w:rPr>
      </w:pPr>
      <w:r w:rsidRPr="00FA5C19">
        <w:rPr>
          <w:rFonts w:ascii="Times New Roman" w:hAnsi="Times New Roman" w:cs="Times New Roman"/>
        </w:rPr>
        <w:t xml:space="preserve">Include figures and tables where necessary to enhance explanations. Figures and tables must ensure reader readability and should be numbered sequentially (e.g., Figure 1, Figure 2, Table 1, Table 2) with appropriate descriptions. For complex figures with multiple elements, provide individual explanations through alphabetical labeling (e.g., a, b, c). Any emphasis markings or highlights in figures </w:t>
      </w:r>
      <w:proofErr w:type="gramStart"/>
      <w:r w:rsidRPr="00FA5C19">
        <w:rPr>
          <w:rFonts w:ascii="Times New Roman" w:hAnsi="Times New Roman" w:cs="Times New Roman"/>
        </w:rPr>
        <w:t>require</w:t>
      </w:r>
      <w:proofErr w:type="gramEnd"/>
      <w:r w:rsidRPr="00FA5C19">
        <w:rPr>
          <w:rFonts w:ascii="Times New Roman" w:hAnsi="Times New Roman" w:cs="Times New Roman"/>
        </w:rPr>
        <w:t xml:space="preserve"> additional explanation. When inserting figures or tables, detailed descriptions must be provided in the main text to properly contextualize and interpret the visual information presented.</w:t>
      </w:r>
    </w:p>
    <w:p w14:paraId="14F5B952" w14:textId="73B91275" w:rsidR="00AC0A91" w:rsidRDefault="00AE2ACA" w:rsidP="007840B6">
      <w:pPr>
        <w:spacing w:after="0"/>
        <w:ind w:firstLineChars="50" w:firstLine="100"/>
        <w:rPr>
          <w:rFonts w:ascii="Times New Roman" w:hAnsi="Times New Roman" w:cs="Times New Roman"/>
        </w:rPr>
      </w:pPr>
      <w:r w:rsidRPr="00AE2ACA">
        <w:rPr>
          <w:rFonts w:ascii="Times New Roman" w:hAnsi="Times New Roman" w:cs="Times New Roman"/>
        </w:rPr>
        <w:t>The figures (Figure 1) and tables (Table 1) presented were format examples only and have not been scientifically validated.</w:t>
      </w:r>
    </w:p>
    <w:p w14:paraId="57F8B79B" w14:textId="71E32BE4" w:rsidR="00A25D12" w:rsidRDefault="00A25D12" w:rsidP="00A25D12">
      <w:pPr>
        <w:spacing w:after="0"/>
        <w:jc w:val="center"/>
        <w:rPr>
          <w:rFonts w:ascii="Times New Roman" w:hAnsi="Times New Roman" w:cs="Times New Roman"/>
        </w:rPr>
      </w:pPr>
      <w:r w:rsidRPr="00A25D12">
        <w:rPr>
          <w:rFonts w:ascii="Times New Roman" w:hAnsi="Times New Roman" w:cs="Times New Roman"/>
          <w:noProof/>
        </w:rPr>
        <w:drawing>
          <wp:inline distT="0" distB="0" distL="0" distR="0" wp14:anchorId="1B986DCC" wp14:editId="4829C870">
            <wp:extent cx="4815891" cy="2454889"/>
            <wp:effectExtent l="0" t="0" r="3810" b="3175"/>
            <wp:docPr id="32" name="그림 1">
              <a:extLst xmlns:a="http://schemas.openxmlformats.org/drawingml/2006/main">
                <a:ext uri="{FF2B5EF4-FFF2-40B4-BE49-F238E27FC236}">
                  <a16:creationId xmlns:a16="http://schemas.microsoft.com/office/drawing/2014/main" id="{4C3B2BEC-FBA2-782E-357F-6AA656E174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그림 31">
                      <a:extLst>
                        <a:ext uri="{FF2B5EF4-FFF2-40B4-BE49-F238E27FC236}">
                          <a16:creationId xmlns:a16="http://schemas.microsoft.com/office/drawing/2014/main" id="{4C3B2BEC-FBA2-782E-357F-6AA656E17407}"/>
                        </a:ext>
                      </a:extLst>
                    </pic:cNvPr>
                    <pic:cNvPicPr>
                      <a:picLocks noChangeAspect="1"/>
                    </pic:cNvPicPr>
                  </pic:nvPicPr>
                  <pic:blipFill>
                    <a:blip r:embed="rId7"/>
                    <a:stretch>
                      <a:fillRect/>
                    </a:stretch>
                  </pic:blipFill>
                  <pic:spPr>
                    <a:xfrm>
                      <a:off x="0" y="0"/>
                      <a:ext cx="4825946" cy="2460014"/>
                    </a:xfrm>
                    <a:prstGeom prst="rect">
                      <a:avLst/>
                    </a:prstGeom>
                  </pic:spPr>
                </pic:pic>
              </a:graphicData>
            </a:graphic>
          </wp:inline>
        </w:drawing>
      </w:r>
    </w:p>
    <w:p w14:paraId="3317B979" w14:textId="3C33428C" w:rsidR="00A25D12" w:rsidRDefault="00A25D12" w:rsidP="00CE595F">
      <w:pPr>
        <w:spacing w:after="0"/>
        <w:rPr>
          <w:rFonts w:ascii="Times New Roman" w:hAnsi="Times New Roman" w:cs="Times New Roman"/>
        </w:rPr>
      </w:pPr>
      <w:r w:rsidRPr="00CE595F">
        <w:rPr>
          <w:rFonts w:ascii="Times New Roman" w:hAnsi="Times New Roman" w:cs="Times New Roman" w:hint="eastAsia"/>
          <w:b/>
          <w:bCs/>
        </w:rPr>
        <w:t>F</w:t>
      </w:r>
      <w:r w:rsidRPr="00CE595F">
        <w:rPr>
          <w:rFonts w:ascii="Times New Roman" w:hAnsi="Times New Roman" w:cs="Times New Roman"/>
          <w:b/>
          <w:bCs/>
        </w:rPr>
        <w:t>igure 1.</w:t>
      </w:r>
      <w:r>
        <w:rPr>
          <w:rFonts w:ascii="Times New Roman" w:hAnsi="Times New Roman" w:cs="Times New Roman"/>
        </w:rPr>
        <w:t xml:space="preserve"> </w:t>
      </w:r>
      <w:r w:rsidR="00CE595F" w:rsidRPr="00CE595F">
        <w:rPr>
          <w:rFonts w:ascii="Times New Roman" w:hAnsi="Times New Roman" w:cs="Times New Roman"/>
        </w:rPr>
        <w:t xml:space="preserve">Hyperspectral imaging of </w:t>
      </w:r>
      <w:proofErr w:type="gramStart"/>
      <w:r w:rsidR="00CE595F">
        <w:rPr>
          <w:rFonts w:ascii="Times New Roman" w:hAnsi="Times New Roman" w:cs="Times New Roman"/>
        </w:rPr>
        <w:t>grape</w:t>
      </w:r>
      <w:proofErr w:type="gramEnd"/>
      <w:r w:rsidR="00CE595F" w:rsidRPr="00CE595F">
        <w:rPr>
          <w:rFonts w:ascii="Times New Roman" w:hAnsi="Times New Roman" w:cs="Times New Roman"/>
        </w:rPr>
        <w:t xml:space="preserve"> at </w:t>
      </w:r>
      <w:r w:rsidR="00CE595F">
        <w:rPr>
          <w:rFonts w:ascii="Times New Roman" w:hAnsi="Times New Roman" w:cs="Times New Roman"/>
        </w:rPr>
        <w:t>visible</w:t>
      </w:r>
      <w:r w:rsidR="00CE595F" w:rsidRPr="00CE595F">
        <w:rPr>
          <w:rFonts w:ascii="Times New Roman" w:hAnsi="Times New Roman" w:cs="Times New Roman"/>
        </w:rPr>
        <w:t xml:space="preserve"> </w:t>
      </w:r>
      <w:r w:rsidR="00CE595F">
        <w:rPr>
          <w:rFonts w:ascii="Times New Roman" w:hAnsi="Times New Roman" w:cs="Times New Roman"/>
        </w:rPr>
        <w:t xml:space="preserve">light </w:t>
      </w:r>
      <w:r w:rsidR="00CE595F" w:rsidRPr="00CE595F">
        <w:rPr>
          <w:rFonts w:ascii="Times New Roman" w:hAnsi="Times New Roman" w:cs="Times New Roman"/>
        </w:rPr>
        <w:t>wavelengths: (a) 560 nm; (b) 580 nm; (c) 600 nm; (d) 620 nm; (e) 640 nm; (f) 660 nm; (g) 680 nm.</w:t>
      </w:r>
    </w:p>
    <w:p w14:paraId="0CD25386" w14:textId="77777777" w:rsidR="00CD5C1A" w:rsidRDefault="00CD5C1A" w:rsidP="00995D6D">
      <w:pPr>
        <w:spacing w:after="0"/>
        <w:rPr>
          <w:rFonts w:ascii="Times New Roman" w:hAnsi="Times New Roman" w:cs="Times New Roman"/>
        </w:rPr>
      </w:pPr>
    </w:p>
    <w:p w14:paraId="6D2EE096" w14:textId="47128709" w:rsidR="00CE595F" w:rsidRDefault="00CE595F" w:rsidP="00995D6D">
      <w:pPr>
        <w:spacing w:after="0"/>
        <w:rPr>
          <w:rFonts w:ascii="Times New Roman" w:hAnsi="Times New Roman" w:cs="Times New Roman"/>
        </w:rPr>
      </w:pPr>
      <w:r w:rsidRPr="00CE595F">
        <w:rPr>
          <w:rFonts w:ascii="Times New Roman" w:hAnsi="Times New Roman" w:cs="Times New Roman" w:hint="eastAsia"/>
          <w:b/>
          <w:bCs/>
        </w:rPr>
        <w:t>T</w:t>
      </w:r>
      <w:r w:rsidRPr="00CE595F">
        <w:rPr>
          <w:rFonts w:ascii="Times New Roman" w:hAnsi="Times New Roman" w:cs="Times New Roman"/>
          <w:b/>
          <w:bCs/>
        </w:rPr>
        <w:t>able 1.</w:t>
      </w:r>
      <w:r>
        <w:rPr>
          <w:rFonts w:ascii="Times New Roman" w:hAnsi="Times New Roman" w:cs="Times New Roman"/>
        </w:rPr>
        <w:t xml:space="preserve"> </w:t>
      </w:r>
      <w:r w:rsidRPr="00CE595F">
        <w:rPr>
          <w:rFonts w:ascii="Times New Roman" w:hAnsi="Times New Roman" w:cs="Times New Roman"/>
        </w:rPr>
        <w:t xml:space="preserve">Spectral </w:t>
      </w:r>
      <w:r>
        <w:rPr>
          <w:rFonts w:ascii="Times New Roman" w:hAnsi="Times New Roman" w:cs="Times New Roman"/>
        </w:rPr>
        <w:t>c</w:t>
      </w:r>
      <w:r w:rsidRPr="00CE595F">
        <w:rPr>
          <w:rFonts w:ascii="Times New Roman" w:hAnsi="Times New Roman" w:cs="Times New Roman"/>
        </w:rPr>
        <w:t xml:space="preserve">haracteristics of </w:t>
      </w:r>
      <w:proofErr w:type="gramStart"/>
      <w:r>
        <w:rPr>
          <w:rFonts w:ascii="Times New Roman" w:hAnsi="Times New Roman" w:cs="Times New Roman"/>
        </w:rPr>
        <w:t>grape</w:t>
      </w:r>
      <w:proofErr w:type="gramEnd"/>
      <w:r w:rsidRPr="00CE595F">
        <w:rPr>
          <w:rFonts w:ascii="Times New Roman" w:hAnsi="Times New Roman" w:cs="Times New Roman"/>
        </w:rPr>
        <w:t xml:space="preserve"> at </w:t>
      </w:r>
      <w:r>
        <w:rPr>
          <w:rFonts w:ascii="Times New Roman" w:hAnsi="Times New Roman" w:cs="Times New Roman"/>
        </w:rPr>
        <w:t>VIS-NIR hyperspectral imaging</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793"/>
      </w:tblGrid>
      <w:tr w:rsidR="00724B48" w14:paraId="3C5E178C" w14:textId="77777777" w:rsidTr="0045523A">
        <w:trPr>
          <w:trHeight w:val="252"/>
        </w:trPr>
        <w:tc>
          <w:tcPr>
            <w:tcW w:w="1838" w:type="dxa"/>
            <w:tcBorders>
              <w:top w:val="single" w:sz="4" w:space="0" w:color="auto"/>
              <w:bottom w:val="single" w:sz="4" w:space="0" w:color="auto"/>
            </w:tcBorders>
            <w:vAlign w:val="center"/>
          </w:tcPr>
          <w:p w14:paraId="02455DA8" w14:textId="64D63606" w:rsidR="00724B48" w:rsidRDefault="00724B48" w:rsidP="0045523A">
            <w:pPr>
              <w:jc w:val="center"/>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avelength (nm)</w:t>
            </w:r>
          </w:p>
        </w:tc>
        <w:tc>
          <w:tcPr>
            <w:tcW w:w="3544" w:type="dxa"/>
            <w:tcBorders>
              <w:top w:val="single" w:sz="4" w:space="0" w:color="auto"/>
              <w:bottom w:val="single" w:sz="4" w:space="0" w:color="auto"/>
            </w:tcBorders>
            <w:vAlign w:val="center"/>
          </w:tcPr>
          <w:p w14:paraId="3A26A516" w14:textId="41DA245A" w:rsidR="00724B48" w:rsidRDefault="00724B48" w:rsidP="0045523A">
            <w:pPr>
              <w:jc w:val="center"/>
              <w:rPr>
                <w:rFonts w:ascii="Times New Roman" w:hAnsi="Times New Roman" w:cs="Times New Roman"/>
              </w:rPr>
            </w:pPr>
            <w:r>
              <w:rPr>
                <w:rFonts w:ascii="Times New Roman" w:hAnsi="Times New Roman" w:cs="Times New Roman"/>
              </w:rPr>
              <w:t>Spectral features</w:t>
            </w:r>
          </w:p>
        </w:tc>
        <w:tc>
          <w:tcPr>
            <w:tcW w:w="3793" w:type="dxa"/>
            <w:tcBorders>
              <w:top w:val="single" w:sz="4" w:space="0" w:color="auto"/>
              <w:bottom w:val="single" w:sz="4" w:space="0" w:color="auto"/>
            </w:tcBorders>
            <w:vAlign w:val="center"/>
          </w:tcPr>
          <w:p w14:paraId="77981987" w14:textId="7E341EB6" w:rsidR="00724B48" w:rsidRDefault="00724B48" w:rsidP="0045523A">
            <w:pPr>
              <w:jc w:val="cente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pplication</w:t>
            </w:r>
          </w:p>
        </w:tc>
      </w:tr>
      <w:tr w:rsidR="00724B48" w14:paraId="122BF098" w14:textId="77777777" w:rsidTr="0045523A">
        <w:trPr>
          <w:trHeight w:val="252"/>
        </w:trPr>
        <w:tc>
          <w:tcPr>
            <w:tcW w:w="1838" w:type="dxa"/>
            <w:tcBorders>
              <w:top w:val="single" w:sz="4" w:space="0" w:color="auto"/>
            </w:tcBorders>
            <w:vAlign w:val="center"/>
          </w:tcPr>
          <w:p w14:paraId="00BA395E" w14:textId="63660B1D" w:rsidR="00724B48" w:rsidRDefault="00724B48" w:rsidP="0045523A">
            <w:pPr>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60</w:t>
            </w:r>
          </w:p>
        </w:tc>
        <w:tc>
          <w:tcPr>
            <w:tcW w:w="3544" w:type="dxa"/>
            <w:tcBorders>
              <w:top w:val="single" w:sz="4" w:space="0" w:color="auto"/>
            </w:tcBorders>
            <w:vAlign w:val="center"/>
          </w:tcPr>
          <w:p w14:paraId="03378705" w14:textId="185EACBB" w:rsidR="00724B48" w:rsidRDefault="00724B48" w:rsidP="0045523A">
            <w:pPr>
              <w:rPr>
                <w:rFonts w:ascii="Times New Roman" w:hAnsi="Times New Roman" w:cs="Times New Roman"/>
              </w:rPr>
            </w:pPr>
            <w:r w:rsidRPr="00724B48">
              <w:rPr>
                <w:rFonts w:ascii="Times New Roman" w:hAnsi="Times New Roman" w:cs="Times New Roman"/>
              </w:rPr>
              <w:t>Low contrast, minimal absorption</w:t>
            </w:r>
            <w:r>
              <w:rPr>
                <w:rFonts w:ascii="Times New Roman" w:hAnsi="Times New Roman" w:cs="Times New Roman"/>
              </w:rPr>
              <w:t xml:space="preserve">, </w:t>
            </w:r>
            <w:proofErr w:type="gramStart"/>
            <w:r w:rsidRPr="00724B48">
              <w:rPr>
                <w:rFonts w:ascii="Times New Roman" w:hAnsi="Times New Roman" w:cs="Times New Roman"/>
              </w:rPr>
              <w:t>Green</w:t>
            </w:r>
            <w:proofErr w:type="gramEnd"/>
            <w:r w:rsidRPr="00724B48">
              <w:rPr>
                <w:rFonts w:ascii="Times New Roman" w:hAnsi="Times New Roman" w:cs="Times New Roman"/>
              </w:rPr>
              <w:t xml:space="preserve"> light absorption minimum</w:t>
            </w:r>
          </w:p>
        </w:tc>
        <w:tc>
          <w:tcPr>
            <w:tcW w:w="3793" w:type="dxa"/>
            <w:tcBorders>
              <w:top w:val="single" w:sz="4" w:space="0" w:color="auto"/>
            </w:tcBorders>
            <w:vAlign w:val="center"/>
          </w:tcPr>
          <w:p w14:paraId="04438351" w14:textId="28E0EFDE" w:rsidR="00724B48" w:rsidRDefault="00724B48" w:rsidP="0045523A">
            <w:pPr>
              <w:rPr>
                <w:rFonts w:ascii="Times New Roman" w:hAnsi="Times New Roman" w:cs="Times New Roman"/>
              </w:rPr>
            </w:pPr>
            <w:r w:rsidRPr="00724B48">
              <w:rPr>
                <w:rFonts w:ascii="Times New Roman" w:hAnsi="Times New Roman" w:cs="Times New Roman"/>
              </w:rPr>
              <w:t>Baseline reference, structural analysis</w:t>
            </w:r>
          </w:p>
        </w:tc>
      </w:tr>
      <w:tr w:rsidR="00724B48" w14:paraId="1797793B" w14:textId="77777777" w:rsidTr="0045523A">
        <w:trPr>
          <w:trHeight w:val="252"/>
        </w:trPr>
        <w:tc>
          <w:tcPr>
            <w:tcW w:w="1838" w:type="dxa"/>
            <w:vAlign w:val="center"/>
          </w:tcPr>
          <w:p w14:paraId="3AB9AA8C" w14:textId="0BA1FCC9" w:rsidR="00724B48" w:rsidRDefault="00724B48" w:rsidP="0045523A">
            <w:pPr>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80</w:t>
            </w:r>
          </w:p>
        </w:tc>
        <w:tc>
          <w:tcPr>
            <w:tcW w:w="3544" w:type="dxa"/>
            <w:vAlign w:val="center"/>
          </w:tcPr>
          <w:p w14:paraId="7FD08097" w14:textId="03CD22BF" w:rsidR="00724B48" w:rsidRDefault="00724B48" w:rsidP="0045523A">
            <w:pPr>
              <w:rPr>
                <w:rFonts w:ascii="Times New Roman" w:hAnsi="Times New Roman" w:cs="Times New Roman"/>
              </w:rPr>
            </w:pPr>
            <w:r w:rsidRPr="00724B48">
              <w:rPr>
                <w:rFonts w:ascii="Times New Roman" w:hAnsi="Times New Roman" w:cs="Times New Roman"/>
              </w:rPr>
              <w:t>Slightly increased contrast</w:t>
            </w:r>
            <w:r>
              <w:rPr>
                <w:rFonts w:ascii="Times New Roman" w:hAnsi="Times New Roman" w:cs="Times New Roman"/>
              </w:rPr>
              <w:t xml:space="preserve">, </w:t>
            </w:r>
            <w:r w:rsidRPr="00724B48">
              <w:rPr>
                <w:rFonts w:ascii="Times New Roman" w:hAnsi="Times New Roman" w:cs="Times New Roman"/>
              </w:rPr>
              <w:t>Transition toward yellow spectrum</w:t>
            </w:r>
          </w:p>
        </w:tc>
        <w:tc>
          <w:tcPr>
            <w:tcW w:w="3793" w:type="dxa"/>
            <w:vAlign w:val="center"/>
          </w:tcPr>
          <w:p w14:paraId="7CE228D9" w14:textId="1607311E" w:rsidR="00724B48" w:rsidRDefault="00724B48" w:rsidP="0045523A">
            <w:pPr>
              <w:rPr>
                <w:rFonts w:ascii="Times New Roman" w:hAnsi="Times New Roman" w:cs="Times New Roman"/>
              </w:rPr>
            </w:pPr>
            <w:r w:rsidRPr="00724B48">
              <w:rPr>
                <w:rFonts w:ascii="Times New Roman" w:hAnsi="Times New Roman" w:cs="Times New Roman"/>
              </w:rPr>
              <w:t>Early stress detection, pigment analysis</w:t>
            </w:r>
          </w:p>
        </w:tc>
      </w:tr>
      <w:tr w:rsidR="00724B48" w14:paraId="1109C7B4" w14:textId="77777777" w:rsidTr="0045523A">
        <w:trPr>
          <w:trHeight w:val="252"/>
        </w:trPr>
        <w:tc>
          <w:tcPr>
            <w:tcW w:w="1838" w:type="dxa"/>
            <w:vAlign w:val="center"/>
          </w:tcPr>
          <w:p w14:paraId="291277BE" w14:textId="1EC1C68C" w:rsidR="00724B48" w:rsidRDefault="00724B48" w:rsidP="0045523A">
            <w:pPr>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00</w:t>
            </w:r>
          </w:p>
        </w:tc>
        <w:tc>
          <w:tcPr>
            <w:tcW w:w="3544" w:type="dxa"/>
            <w:vAlign w:val="center"/>
          </w:tcPr>
          <w:p w14:paraId="44888D6A" w14:textId="66A7725C" w:rsidR="00724B48" w:rsidRDefault="00724B48" w:rsidP="0045523A">
            <w:pPr>
              <w:rPr>
                <w:rFonts w:ascii="Times New Roman" w:hAnsi="Times New Roman" w:cs="Times New Roman"/>
              </w:rPr>
            </w:pPr>
            <w:r w:rsidRPr="00724B48">
              <w:rPr>
                <w:rFonts w:ascii="Times New Roman" w:hAnsi="Times New Roman" w:cs="Times New Roman"/>
              </w:rPr>
              <w:t>Moderate contrast, emerging patterns</w:t>
            </w:r>
            <w:r>
              <w:rPr>
                <w:rFonts w:ascii="Times New Roman" w:hAnsi="Times New Roman" w:cs="Times New Roman"/>
              </w:rPr>
              <w:t xml:space="preserve">, </w:t>
            </w:r>
            <w:r w:rsidR="00B67D97" w:rsidRPr="00B67D97">
              <w:rPr>
                <w:rFonts w:ascii="Times New Roman" w:hAnsi="Times New Roman" w:cs="Times New Roman"/>
              </w:rPr>
              <w:t>Orange-red transition zone</w:t>
            </w:r>
          </w:p>
        </w:tc>
        <w:tc>
          <w:tcPr>
            <w:tcW w:w="3793" w:type="dxa"/>
            <w:vAlign w:val="center"/>
          </w:tcPr>
          <w:p w14:paraId="45A5E9BC" w14:textId="241A8D75" w:rsidR="00724B48" w:rsidRDefault="00B67D97" w:rsidP="0045523A">
            <w:pPr>
              <w:rPr>
                <w:rFonts w:ascii="Times New Roman" w:hAnsi="Times New Roman" w:cs="Times New Roman"/>
              </w:rPr>
            </w:pPr>
            <w:r w:rsidRPr="00B67D97">
              <w:rPr>
                <w:rFonts w:ascii="Times New Roman" w:hAnsi="Times New Roman" w:cs="Times New Roman"/>
              </w:rPr>
              <w:t>Carotenoid assessment, early senescence detection</w:t>
            </w:r>
          </w:p>
        </w:tc>
      </w:tr>
      <w:tr w:rsidR="00724B48" w14:paraId="4248F17F" w14:textId="77777777" w:rsidTr="0045523A">
        <w:trPr>
          <w:trHeight w:val="252"/>
        </w:trPr>
        <w:tc>
          <w:tcPr>
            <w:tcW w:w="1838" w:type="dxa"/>
            <w:vAlign w:val="center"/>
          </w:tcPr>
          <w:p w14:paraId="3F3EFEE9" w14:textId="5550BB2D" w:rsidR="00724B48" w:rsidRDefault="00724B48" w:rsidP="0045523A">
            <w:pPr>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20</w:t>
            </w:r>
          </w:p>
        </w:tc>
        <w:tc>
          <w:tcPr>
            <w:tcW w:w="3544" w:type="dxa"/>
            <w:vAlign w:val="center"/>
          </w:tcPr>
          <w:p w14:paraId="6EC60529" w14:textId="68C692EF" w:rsidR="00724B48" w:rsidRDefault="00B67D97" w:rsidP="0045523A">
            <w:pPr>
              <w:rPr>
                <w:rFonts w:ascii="Times New Roman" w:hAnsi="Times New Roman" w:cs="Times New Roman"/>
              </w:rPr>
            </w:pPr>
            <w:r w:rsidRPr="00B67D97">
              <w:rPr>
                <w:rFonts w:ascii="Times New Roman" w:hAnsi="Times New Roman" w:cs="Times New Roman"/>
              </w:rPr>
              <w:t>Enhanced definition of cellular structures</w:t>
            </w:r>
            <w:r>
              <w:rPr>
                <w:rFonts w:ascii="Times New Roman" w:hAnsi="Times New Roman" w:cs="Times New Roman"/>
              </w:rPr>
              <w:t xml:space="preserve">, </w:t>
            </w:r>
            <w:r w:rsidRPr="00B67D97">
              <w:rPr>
                <w:rFonts w:ascii="Times New Roman" w:hAnsi="Times New Roman" w:cs="Times New Roman"/>
              </w:rPr>
              <w:t>Beginning of chlorophyll absorption band</w:t>
            </w:r>
          </w:p>
        </w:tc>
        <w:tc>
          <w:tcPr>
            <w:tcW w:w="3793" w:type="dxa"/>
            <w:vAlign w:val="center"/>
          </w:tcPr>
          <w:p w14:paraId="3DC0F1E7" w14:textId="780B2278" w:rsidR="00724B48" w:rsidRDefault="00B67D97" w:rsidP="0045523A">
            <w:pPr>
              <w:rPr>
                <w:rFonts w:ascii="Times New Roman" w:hAnsi="Times New Roman" w:cs="Times New Roman"/>
              </w:rPr>
            </w:pPr>
            <w:r w:rsidRPr="00B67D97">
              <w:rPr>
                <w:rFonts w:ascii="Times New Roman" w:hAnsi="Times New Roman" w:cs="Times New Roman"/>
              </w:rPr>
              <w:t>Cell morphology studies, vitality assessment</w:t>
            </w:r>
          </w:p>
        </w:tc>
      </w:tr>
      <w:tr w:rsidR="00724B48" w14:paraId="13DD00EC" w14:textId="77777777" w:rsidTr="0045523A">
        <w:trPr>
          <w:trHeight w:val="252"/>
        </w:trPr>
        <w:tc>
          <w:tcPr>
            <w:tcW w:w="1838" w:type="dxa"/>
            <w:vAlign w:val="center"/>
          </w:tcPr>
          <w:p w14:paraId="036570A1" w14:textId="7A6A6059" w:rsidR="00724B48" w:rsidRDefault="00724B48" w:rsidP="0045523A">
            <w:pPr>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40</w:t>
            </w:r>
          </w:p>
        </w:tc>
        <w:tc>
          <w:tcPr>
            <w:tcW w:w="3544" w:type="dxa"/>
            <w:vAlign w:val="center"/>
          </w:tcPr>
          <w:p w14:paraId="659E7BA5" w14:textId="678118D5" w:rsidR="00724B48" w:rsidRDefault="00B67D97" w:rsidP="0045523A">
            <w:pPr>
              <w:rPr>
                <w:rFonts w:ascii="Times New Roman" w:hAnsi="Times New Roman" w:cs="Times New Roman"/>
              </w:rPr>
            </w:pPr>
            <w:r w:rsidRPr="00B67D97">
              <w:rPr>
                <w:rFonts w:ascii="Times New Roman" w:hAnsi="Times New Roman" w:cs="Times New Roman"/>
              </w:rPr>
              <w:t>High contrast, clear cellular boundaries</w:t>
            </w:r>
            <w:r>
              <w:rPr>
                <w:rFonts w:ascii="Times New Roman" w:hAnsi="Times New Roman" w:cs="Times New Roman"/>
              </w:rPr>
              <w:t xml:space="preserve">, </w:t>
            </w:r>
            <w:r w:rsidRPr="00B67D97">
              <w:rPr>
                <w:rFonts w:ascii="Times New Roman" w:hAnsi="Times New Roman" w:cs="Times New Roman"/>
              </w:rPr>
              <w:t>Strong chlorophyll absorption</w:t>
            </w:r>
          </w:p>
        </w:tc>
        <w:tc>
          <w:tcPr>
            <w:tcW w:w="3793" w:type="dxa"/>
            <w:vAlign w:val="center"/>
          </w:tcPr>
          <w:p w14:paraId="0BFA5AC3" w14:textId="5EFB1657" w:rsidR="00724B48" w:rsidRDefault="00B67D97" w:rsidP="0045523A">
            <w:pPr>
              <w:rPr>
                <w:rFonts w:ascii="Times New Roman" w:hAnsi="Times New Roman" w:cs="Times New Roman"/>
              </w:rPr>
            </w:pPr>
            <w:r w:rsidRPr="00B67D97">
              <w:rPr>
                <w:rFonts w:ascii="Times New Roman" w:hAnsi="Times New Roman" w:cs="Times New Roman"/>
              </w:rPr>
              <w:t>Photosynthetic efficiency analysis, stress mapping</w:t>
            </w:r>
          </w:p>
        </w:tc>
      </w:tr>
      <w:tr w:rsidR="00724B48" w14:paraId="4FAB8734" w14:textId="77777777" w:rsidTr="0045523A">
        <w:trPr>
          <w:trHeight w:val="252"/>
        </w:trPr>
        <w:tc>
          <w:tcPr>
            <w:tcW w:w="1838" w:type="dxa"/>
            <w:vAlign w:val="center"/>
          </w:tcPr>
          <w:p w14:paraId="20790A65" w14:textId="527D5A0D" w:rsidR="00724B48" w:rsidRDefault="00724B48" w:rsidP="0045523A">
            <w:pPr>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60</w:t>
            </w:r>
          </w:p>
        </w:tc>
        <w:tc>
          <w:tcPr>
            <w:tcW w:w="3544" w:type="dxa"/>
            <w:vAlign w:val="center"/>
          </w:tcPr>
          <w:p w14:paraId="5E90820E" w14:textId="24FFCE11" w:rsidR="00724B48" w:rsidRDefault="00B67D97" w:rsidP="0045523A">
            <w:pPr>
              <w:rPr>
                <w:rFonts w:ascii="Times New Roman" w:hAnsi="Times New Roman" w:cs="Times New Roman"/>
              </w:rPr>
            </w:pPr>
            <w:r w:rsidRPr="00B67D97">
              <w:rPr>
                <w:rFonts w:ascii="Times New Roman" w:hAnsi="Times New Roman" w:cs="Times New Roman"/>
              </w:rPr>
              <w:t>Maximum intensity, bright cell structures</w:t>
            </w:r>
            <w:r>
              <w:rPr>
                <w:rFonts w:ascii="Times New Roman" w:hAnsi="Times New Roman" w:cs="Times New Roman"/>
              </w:rPr>
              <w:t xml:space="preserve">, </w:t>
            </w:r>
            <w:r w:rsidRPr="00B67D97">
              <w:rPr>
                <w:rFonts w:ascii="Times New Roman" w:hAnsi="Times New Roman" w:cs="Times New Roman"/>
              </w:rPr>
              <w:t>Peak chlorophyll absorption</w:t>
            </w:r>
          </w:p>
        </w:tc>
        <w:tc>
          <w:tcPr>
            <w:tcW w:w="3793" w:type="dxa"/>
            <w:vAlign w:val="center"/>
          </w:tcPr>
          <w:p w14:paraId="68DA4A38" w14:textId="2C12AA83" w:rsidR="00724B48" w:rsidRPr="00B67D97" w:rsidRDefault="00B67D97" w:rsidP="0045523A">
            <w:pPr>
              <w:rPr>
                <w:rFonts w:ascii="Times New Roman" w:hAnsi="Times New Roman" w:cs="Times New Roman"/>
              </w:rPr>
            </w:pPr>
            <w:r w:rsidRPr="00B67D97">
              <w:rPr>
                <w:rFonts w:ascii="Times New Roman" w:hAnsi="Times New Roman" w:cs="Times New Roman"/>
              </w:rPr>
              <w:t>Photosynthetic activity quantification, NDVI calculations</w:t>
            </w:r>
          </w:p>
        </w:tc>
      </w:tr>
      <w:tr w:rsidR="00724B48" w14:paraId="7351968F" w14:textId="77777777" w:rsidTr="0045523A">
        <w:trPr>
          <w:trHeight w:val="252"/>
        </w:trPr>
        <w:tc>
          <w:tcPr>
            <w:tcW w:w="1838" w:type="dxa"/>
            <w:tcBorders>
              <w:bottom w:val="single" w:sz="4" w:space="0" w:color="auto"/>
            </w:tcBorders>
            <w:vAlign w:val="center"/>
          </w:tcPr>
          <w:p w14:paraId="5189F05A" w14:textId="565F81CD" w:rsidR="00724B48" w:rsidRDefault="00724B48" w:rsidP="0045523A">
            <w:pPr>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80</w:t>
            </w:r>
          </w:p>
        </w:tc>
        <w:tc>
          <w:tcPr>
            <w:tcW w:w="3544" w:type="dxa"/>
            <w:tcBorders>
              <w:bottom w:val="single" w:sz="4" w:space="0" w:color="auto"/>
            </w:tcBorders>
            <w:vAlign w:val="center"/>
          </w:tcPr>
          <w:p w14:paraId="33D6991E" w14:textId="209CE8FA" w:rsidR="00724B48" w:rsidRDefault="00B67D97" w:rsidP="0045523A">
            <w:pPr>
              <w:rPr>
                <w:rFonts w:ascii="Times New Roman" w:hAnsi="Times New Roman" w:cs="Times New Roman"/>
              </w:rPr>
            </w:pPr>
            <w:r w:rsidRPr="00B67D97">
              <w:rPr>
                <w:rFonts w:ascii="Times New Roman" w:hAnsi="Times New Roman" w:cs="Times New Roman"/>
              </w:rPr>
              <w:t>Intense brightness, defined structures</w:t>
            </w:r>
            <w:r>
              <w:rPr>
                <w:rFonts w:ascii="Times New Roman" w:hAnsi="Times New Roman" w:cs="Times New Roman"/>
              </w:rPr>
              <w:t xml:space="preserve">, </w:t>
            </w:r>
            <w:r w:rsidRPr="00B67D97">
              <w:rPr>
                <w:rFonts w:ascii="Times New Roman" w:hAnsi="Times New Roman" w:cs="Times New Roman"/>
              </w:rPr>
              <w:t>Near chlorophyll fluorescence emission</w:t>
            </w:r>
          </w:p>
        </w:tc>
        <w:tc>
          <w:tcPr>
            <w:tcW w:w="3793" w:type="dxa"/>
            <w:tcBorders>
              <w:bottom w:val="single" w:sz="4" w:space="0" w:color="auto"/>
            </w:tcBorders>
            <w:vAlign w:val="center"/>
          </w:tcPr>
          <w:p w14:paraId="4ABCE75E" w14:textId="1E153C90" w:rsidR="00724B48" w:rsidRDefault="00B67D97" w:rsidP="0045523A">
            <w:pPr>
              <w:rPr>
                <w:rFonts w:ascii="Times New Roman" w:hAnsi="Times New Roman" w:cs="Times New Roman"/>
              </w:rPr>
            </w:pPr>
            <w:r w:rsidRPr="00B67D97">
              <w:rPr>
                <w:rFonts w:ascii="Times New Roman" w:hAnsi="Times New Roman" w:cs="Times New Roman"/>
              </w:rPr>
              <w:t>Photosystem II efficiency, plant health monitoring</w:t>
            </w:r>
          </w:p>
        </w:tc>
      </w:tr>
    </w:tbl>
    <w:p w14:paraId="217B4E9A" w14:textId="1ADE4700" w:rsidR="00CE595F" w:rsidRDefault="00CE595F" w:rsidP="00995D6D">
      <w:pPr>
        <w:spacing w:after="0"/>
        <w:rPr>
          <w:rFonts w:ascii="Times New Roman" w:hAnsi="Times New Roman" w:cs="Times New Roman"/>
        </w:rPr>
      </w:pPr>
    </w:p>
    <w:p w14:paraId="4FAFB47E" w14:textId="77777777" w:rsidR="00CE595F" w:rsidRPr="00CE595F" w:rsidRDefault="00CE595F" w:rsidP="00995D6D">
      <w:pPr>
        <w:spacing w:after="0"/>
        <w:rPr>
          <w:rFonts w:ascii="Times New Roman" w:hAnsi="Times New Roman" w:cs="Times New Roman"/>
        </w:rPr>
      </w:pPr>
    </w:p>
    <w:p w14:paraId="092D94E6" w14:textId="775FB351" w:rsidR="000A6853" w:rsidRPr="00185683" w:rsidRDefault="000A6853"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Subtitle 2 of Materials and Methods</w:t>
      </w:r>
    </w:p>
    <w:p w14:paraId="34B5FC8E" w14:textId="77777777" w:rsidR="000A6853" w:rsidRPr="00185683" w:rsidRDefault="000A6853" w:rsidP="000A6853">
      <w:pPr>
        <w:spacing w:after="0"/>
        <w:rPr>
          <w:rFonts w:ascii="Times New Roman" w:hAnsi="Times New Roman" w:cs="Times New Roman"/>
        </w:rPr>
      </w:pPr>
    </w:p>
    <w:p w14:paraId="44A6B03C" w14:textId="19BB1728" w:rsidR="000A6853" w:rsidRPr="00185683" w:rsidRDefault="000A6853"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Subtitle 3 of Materials and Methods</w:t>
      </w:r>
    </w:p>
    <w:p w14:paraId="3427DFFB" w14:textId="77777777" w:rsidR="000A6853" w:rsidRPr="00185683" w:rsidRDefault="000A6853" w:rsidP="000A6853">
      <w:pPr>
        <w:spacing w:after="0"/>
        <w:rPr>
          <w:rFonts w:ascii="Times New Roman" w:hAnsi="Times New Roman" w:cs="Times New Roman"/>
        </w:rPr>
      </w:pPr>
    </w:p>
    <w:p w14:paraId="1BC4662F" w14:textId="77777777" w:rsidR="000A6853" w:rsidRPr="00185683" w:rsidRDefault="000A6853"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Results and Discussion</w:t>
      </w:r>
    </w:p>
    <w:p w14:paraId="5890E101" w14:textId="77777777" w:rsidR="000A6853" w:rsidRPr="00185683" w:rsidRDefault="000A6853"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Subtitle 1 of Results and Discussion</w:t>
      </w:r>
    </w:p>
    <w:p w14:paraId="46A66E7A" w14:textId="77777777" w:rsidR="007A4CF5" w:rsidRPr="007A4CF5" w:rsidRDefault="007A4CF5" w:rsidP="007A4CF5">
      <w:pPr>
        <w:spacing w:after="0"/>
        <w:ind w:firstLineChars="100" w:firstLine="200"/>
        <w:rPr>
          <w:rFonts w:ascii="Times New Roman" w:hAnsi="Times New Roman" w:cs="Times New Roman"/>
        </w:rPr>
      </w:pPr>
      <w:r w:rsidRPr="007A4CF5">
        <w:rPr>
          <w:rFonts w:ascii="Times New Roman" w:hAnsi="Times New Roman" w:cs="Times New Roman"/>
        </w:rPr>
        <w:t>The Results and Discussion section should present your findings logically and interpret their significance. You may organize this as either a combined Results and Discussion or as separate sections, depending on journal guidelines and research complexity.</w:t>
      </w:r>
    </w:p>
    <w:p w14:paraId="79E91F46"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For Results:</w:t>
      </w:r>
    </w:p>
    <w:p w14:paraId="7F61C247"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lastRenderedPageBreak/>
        <w:t>Present findings objectively without interpretation</w:t>
      </w:r>
    </w:p>
    <w:p w14:paraId="646715C0"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Organize data in a logical sequence (chronological, by hypothesis, or by importance)</w:t>
      </w:r>
    </w:p>
    <w:p w14:paraId="61BA5F9C"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Use tables and figures to highlight key results, ensuring each is numbered and referenced within the text</w:t>
      </w:r>
    </w:p>
    <w:p w14:paraId="45F2BCFD"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Include appropriate statistical analyses and significance levels</w:t>
      </w:r>
    </w:p>
    <w:p w14:paraId="67252A7E" w14:textId="1D86ACED"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Focus on patterns, trends, and notable observations</w:t>
      </w:r>
    </w:p>
    <w:p w14:paraId="17DC15BE"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For Discussion:</w:t>
      </w:r>
    </w:p>
    <w:p w14:paraId="713AD810"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Interpret results in context of your research questions and hypotheses</w:t>
      </w:r>
    </w:p>
    <w:p w14:paraId="797FC6EF"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Compare findings with previous research, explaining similarities and differences</w:t>
      </w:r>
    </w:p>
    <w:p w14:paraId="35FFB909"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Address unexpected results and limitations honestly</w:t>
      </w:r>
    </w:p>
    <w:p w14:paraId="2E6A4BA3"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Propose mechanisms or explanations for observed phenomena</w:t>
      </w:r>
    </w:p>
    <w:p w14:paraId="3EE47CFD"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Discuss broader implications and applications of your findings</w:t>
      </w:r>
    </w:p>
    <w:p w14:paraId="5E9BC868"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Subsequently, future research directions may be discussed, but exercise caution against overinterpretation of results</w:t>
      </w:r>
    </w:p>
    <w:p w14:paraId="19641719" w14:textId="77777777"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Acknowledge unexpected results and limitations</w:t>
      </w:r>
    </w:p>
    <w:p w14:paraId="618F967A" w14:textId="52A4C2DC" w:rsidR="007A4CF5" w:rsidRPr="007A4CF5" w:rsidRDefault="007A4CF5" w:rsidP="007A4CF5">
      <w:pPr>
        <w:spacing w:after="0"/>
        <w:rPr>
          <w:rFonts w:ascii="Times New Roman" w:hAnsi="Times New Roman" w:cs="Times New Roman"/>
        </w:rPr>
      </w:pPr>
      <w:r w:rsidRPr="007A4CF5">
        <w:rPr>
          <w:rFonts w:ascii="Times New Roman" w:hAnsi="Times New Roman" w:cs="Times New Roman"/>
        </w:rPr>
        <w:t>Avoid overinterpreting data or making claims beyond what results support</w:t>
      </w:r>
    </w:p>
    <w:p w14:paraId="3DD32CBB" w14:textId="15D445B2" w:rsidR="000A6853" w:rsidRDefault="007A4CF5" w:rsidP="007A4CF5">
      <w:pPr>
        <w:spacing w:after="0"/>
        <w:ind w:firstLineChars="100" w:firstLine="200"/>
        <w:rPr>
          <w:rFonts w:ascii="Times New Roman" w:hAnsi="Times New Roman" w:cs="Times New Roman"/>
        </w:rPr>
      </w:pPr>
      <w:r w:rsidRPr="007A4CF5">
        <w:rPr>
          <w:rFonts w:ascii="Times New Roman" w:hAnsi="Times New Roman" w:cs="Times New Roman"/>
        </w:rPr>
        <w:t>Throughout this section, maintain clear connections between your data and interpretations, ensuring each conclusion is supported by specific evidence. The narrative should build toward addressing your initial research objectives while positioning your work within the broader scientific context.</w:t>
      </w:r>
    </w:p>
    <w:p w14:paraId="0B8273FE" w14:textId="77777777" w:rsidR="007A4CF5" w:rsidRPr="00185683" w:rsidRDefault="007A4CF5" w:rsidP="007A4CF5">
      <w:pPr>
        <w:spacing w:after="0"/>
        <w:rPr>
          <w:rFonts w:ascii="Times New Roman" w:hAnsi="Times New Roman" w:cs="Times New Roman"/>
        </w:rPr>
      </w:pPr>
    </w:p>
    <w:p w14:paraId="6967E9B5" w14:textId="3C79FB50" w:rsidR="000A6853" w:rsidRPr="00185683" w:rsidRDefault="000A6853"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Subtitle 2 of Results and Discussion</w:t>
      </w:r>
    </w:p>
    <w:p w14:paraId="527DB48C" w14:textId="77777777" w:rsidR="000A6853" w:rsidRPr="00185683" w:rsidRDefault="000A6853" w:rsidP="000A6853">
      <w:pPr>
        <w:spacing w:after="0"/>
        <w:rPr>
          <w:rFonts w:ascii="Times New Roman" w:hAnsi="Times New Roman" w:cs="Times New Roman"/>
        </w:rPr>
      </w:pPr>
    </w:p>
    <w:p w14:paraId="3B843900" w14:textId="6F22E236" w:rsidR="000A6853" w:rsidRPr="00185683" w:rsidRDefault="000A6853"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Subtitle 3 of Results and Discussion</w:t>
      </w:r>
    </w:p>
    <w:p w14:paraId="3728C776" w14:textId="21BD4B22" w:rsidR="000A6853" w:rsidRDefault="000A6853" w:rsidP="000A6853">
      <w:pPr>
        <w:spacing w:after="0"/>
        <w:rPr>
          <w:rFonts w:ascii="Times New Roman" w:hAnsi="Times New Roman" w:cs="Times New Roman"/>
        </w:rPr>
      </w:pPr>
    </w:p>
    <w:p w14:paraId="75F80AE6" w14:textId="77777777" w:rsidR="00A964B8" w:rsidRPr="00185683" w:rsidRDefault="00A964B8" w:rsidP="000A6853">
      <w:pPr>
        <w:spacing w:after="0"/>
        <w:rPr>
          <w:rFonts w:ascii="Times New Roman" w:hAnsi="Times New Roman" w:cs="Times New Roman"/>
        </w:rPr>
      </w:pPr>
    </w:p>
    <w:p w14:paraId="6A38E5B7" w14:textId="7518DE40" w:rsidR="000A6853" w:rsidRPr="00185683" w:rsidRDefault="000A6853"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Conclusions</w:t>
      </w:r>
    </w:p>
    <w:p w14:paraId="56133C41" w14:textId="1D4571A6" w:rsidR="000A6853" w:rsidRPr="00185683" w:rsidRDefault="005157BB" w:rsidP="005157BB">
      <w:pPr>
        <w:spacing w:after="0"/>
        <w:ind w:firstLineChars="100" w:firstLine="200"/>
        <w:rPr>
          <w:rFonts w:ascii="Times New Roman" w:hAnsi="Times New Roman" w:cs="Times New Roman"/>
        </w:rPr>
      </w:pPr>
      <w:r w:rsidRPr="005157BB">
        <w:rPr>
          <w:rFonts w:ascii="Times New Roman" w:hAnsi="Times New Roman" w:cs="Times New Roman"/>
        </w:rPr>
        <w:t>The conclusion should evaluate whether your initial objectives and hypotheses were fulfilled. Begin by explicitly revisiting your research goals and hypotheses as presented in the introduction. Systematically assess the degree to which each objective was achieved, supported by specific evidence from your results. Discuss any hypotheses that were confirmed, partially supported, or rejected, explaining the implications of these outcomes. Address any unexpected findings and their significance to your research questions. This critical examination demonstrates scientific rigor and intellectual honesty, while providing a framework for contextualizing your contributions within the broader field. The conclusion should present a balanced assessment that acknowledges both the strengths of your findings and any limitations, creating a complete narrative arc from your initial research questions to final outcomes.</w:t>
      </w:r>
    </w:p>
    <w:p w14:paraId="3376112F" w14:textId="70802B3D" w:rsidR="00CD28C9" w:rsidRPr="00185683" w:rsidRDefault="00CD28C9" w:rsidP="000A6853">
      <w:pPr>
        <w:spacing w:after="0"/>
        <w:rPr>
          <w:rFonts w:ascii="Times New Roman" w:hAnsi="Times New Roman" w:cs="Times New Roman"/>
        </w:rPr>
      </w:pPr>
    </w:p>
    <w:p w14:paraId="42497647" w14:textId="77777777" w:rsidR="00CD28C9" w:rsidRPr="00185683" w:rsidRDefault="00CD28C9" w:rsidP="00CD28C9">
      <w:pPr>
        <w:spacing w:after="0"/>
        <w:rPr>
          <w:rFonts w:ascii="Times New Roman" w:hAnsi="Times New Roman" w:cs="Times New Roman"/>
        </w:rPr>
      </w:pPr>
    </w:p>
    <w:p w14:paraId="174B56EA" w14:textId="1B94F4A5" w:rsidR="00CD28C9" w:rsidRPr="00185683" w:rsidRDefault="00CD28C9"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Acknowledgments</w:t>
      </w:r>
    </w:p>
    <w:p w14:paraId="0007B222" w14:textId="0B4EEB0F" w:rsidR="00CD28C9" w:rsidRPr="00185683" w:rsidRDefault="008708E9" w:rsidP="008708E9">
      <w:pPr>
        <w:spacing w:after="0"/>
        <w:ind w:firstLineChars="100" w:firstLine="200"/>
        <w:rPr>
          <w:rFonts w:ascii="Times New Roman" w:hAnsi="Times New Roman" w:cs="Times New Roman"/>
        </w:rPr>
      </w:pPr>
      <w:r w:rsidRPr="008708E9">
        <w:rPr>
          <w:rFonts w:ascii="Times New Roman" w:hAnsi="Times New Roman" w:cs="Times New Roman"/>
        </w:rPr>
        <w:t xml:space="preserve">Express gratitude to individuals, organizations, or institutions that </w:t>
      </w:r>
      <w:proofErr w:type="gramStart"/>
      <w:r w:rsidRPr="008708E9">
        <w:rPr>
          <w:rFonts w:ascii="Times New Roman" w:hAnsi="Times New Roman" w:cs="Times New Roman"/>
        </w:rPr>
        <w:t>provided assistance</w:t>
      </w:r>
      <w:proofErr w:type="gramEnd"/>
      <w:r w:rsidRPr="008708E9">
        <w:rPr>
          <w:rFonts w:ascii="Times New Roman" w:hAnsi="Times New Roman" w:cs="Times New Roman"/>
        </w:rPr>
        <w:t xml:space="preserve"> (technical help, advice, materials) but don't qualify for authorship. Include grant acknowledgments if required by funding agencies.</w:t>
      </w:r>
    </w:p>
    <w:p w14:paraId="5F0A2117" w14:textId="77777777" w:rsidR="00CD28C9" w:rsidRPr="00185683" w:rsidRDefault="00CD28C9" w:rsidP="00CD28C9">
      <w:pPr>
        <w:spacing w:after="0"/>
        <w:rPr>
          <w:rFonts w:ascii="Times New Roman" w:hAnsi="Times New Roman" w:cs="Times New Roman"/>
        </w:rPr>
      </w:pPr>
    </w:p>
    <w:p w14:paraId="22A4509D" w14:textId="22604850" w:rsidR="00CD28C9" w:rsidRPr="00185683" w:rsidRDefault="00CD28C9"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Author Contribution</w:t>
      </w:r>
    </w:p>
    <w:p w14:paraId="293B326C" w14:textId="5C2FD320" w:rsidR="00CD28C9" w:rsidRPr="00185683" w:rsidRDefault="008708E9" w:rsidP="008708E9">
      <w:pPr>
        <w:spacing w:after="0"/>
        <w:ind w:firstLineChars="100" w:firstLine="200"/>
        <w:rPr>
          <w:rFonts w:ascii="Times New Roman" w:hAnsi="Times New Roman" w:cs="Times New Roman"/>
        </w:rPr>
      </w:pPr>
      <w:r w:rsidRPr="008708E9">
        <w:rPr>
          <w:rFonts w:ascii="Times New Roman" w:hAnsi="Times New Roman" w:cs="Times New Roman"/>
        </w:rPr>
        <w:t xml:space="preserve">Detail each author's specific contributions using the </w:t>
      </w:r>
      <w:proofErr w:type="spellStart"/>
      <w:r w:rsidRPr="008708E9">
        <w:rPr>
          <w:rFonts w:ascii="Times New Roman" w:hAnsi="Times New Roman" w:cs="Times New Roman"/>
        </w:rPr>
        <w:t>CRediT</w:t>
      </w:r>
      <w:proofErr w:type="spellEnd"/>
      <w:r w:rsidRPr="008708E9">
        <w:rPr>
          <w:rFonts w:ascii="Times New Roman" w:hAnsi="Times New Roman" w:cs="Times New Roman"/>
        </w:rPr>
        <w:t xml:space="preserve"> taxonomy (Conceptualization, Methodology, Investigation, etc.). Clearly </w:t>
      </w:r>
      <w:proofErr w:type="gramStart"/>
      <w:r w:rsidRPr="008708E9">
        <w:rPr>
          <w:rFonts w:ascii="Times New Roman" w:hAnsi="Times New Roman" w:cs="Times New Roman"/>
        </w:rPr>
        <w:t>state who did</w:t>
      </w:r>
      <w:proofErr w:type="gramEnd"/>
      <w:r w:rsidRPr="008708E9">
        <w:rPr>
          <w:rFonts w:ascii="Times New Roman" w:hAnsi="Times New Roman" w:cs="Times New Roman"/>
        </w:rPr>
        <w:t xml:space="preserve"> what aspects of the research, analysis, and manuscript preparation.</w:t>
      </w:r>
    </w:p>
    <w:p w14:paraId="4F4ABDA6" w14:textId="77777777" w:rsidR="00CD28C9" w:rsidRPr="00185683" w:rsidRDefault="00CD28C9" w:rsidP="00CD28C9">
      <w:pPr>
        <w:spacing w:after="0"/>
        <w:rPr>
          <w:rFonts w:ascii="Times New Roman" w:hAnsi="Times New Roman" w:cs="Times New Roman"/>
        </w:rPr>
      </w:pPr>
    </w:p>
    <w:p w14:paraId="3F7F692A" w14:textId="15F242FB" w:rsidR="008708E9" w:rsidRDefault="00CD28C9" w:rsidP="006D3FC2">
      <w:pPr>
        <w:spacing w:afterLines="50" w:after="120"/>
        <w:rPr>
          <w:rFonts w:ascii="Times New Roman" w:hAnsi="Times New Roman" w:cs="Times New Roman"/>
        </w:rPr>
      </w:pPr>
      <w:r w:rsidRPr="00185683">
        <w:rPr>
          <w:rFonts w:ascii="Times New Roman" w:hAnsi="Times New Roman" w:cs="Times New Roman"/>
          <w:b/>
          <w:bCs/>
          <w:color w:val="385623" w:themeColor="accent6" w:themeShade="80"/>
          <w:sz w:val="24"/>
          <w:szCs w:val="28"/>
        </w:rPr>
        <w:t>Ethical Approval</w:t>
      </w:r>
    </w:p>
    <w:p w14:paraId="6BA8CD62" w14:textId="149BFE81" w:rsidR="00CD28C9" w:rsidRPr="00185683" w:rsidRDefault="008708E9" w:rsidP="008708E9">
      <w:pPr>
        <w:spacing w:after="0"/>
        <w:ind w:firstLineChars="100" w:firstLine="200"/>
        <w:rPr>
          <w:rFonts w:ascii="Times New Roman" w:hAnsi="Times New Roman" w:cs="Times New Roman"/>
        </w:rPr>
      </w:pPr>
      <w:r w:rsidRPr="008708E9">
        <w:rPr>
          <w:rFonts w:ascii="Times New Roman" w:hAnsi="Times New Roman" w:cs="Times New Roman"/>
        </w:rPr>
        <w:t>The Ethical Approval section is only necessary when your research involves elements that require ethical oversight or approval. State all relevant ethical approvals obtained for the research, including IRB/ethics committee names, protocol numbers, and dates. For animal studies, confirm compliance with institutional and national guidelines.</w:t>
      </w:r>
    </w:p>
    <w:p w14:paraId="565B73DE" w14:textId="77777777" w:rsidR="00072D2A" w:rsidRPr="00185683" w:rsidRDefault="00072D2A" w:rsidP="00CD28C9">
      <w:pPr>
        <w:spacing w:after="0"/>
        <w:rPr>
          <w:rFonts w:ascii="Times New Roman" w:hAnsi="Times New Roman" w:cs="Times New Roman"/>
        </w:rPr>
      </w:pPr>
    </w:p>
    <w:p w14:paraId="45DC1F5D" w14:textId="758E87EC" w:rsidR="00CD28C9" w:rsidRPr="00185683" w:rsidRDefault="00CD28C9"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Disclosure Statement</w:t>
      </w:r>
    </w:p>
    <w:p w14:paraId="4E5ED0A9" w14:textId="2B7DC6B9" w:rsidR="00CD28C9" w:rsidRPr="00185683" w:rsidRDefault="00490E08" w:rsidP="00490E08">
      <w:pPr>
        <w:spacing w:after="0"/>
        <w:ind w:firstLineChars="100" w:firstLine="200"/>
        <w:rPr>
          <w:rFonts w:ascii="Times New Roman" w:hAnsi="Times New Roman" w:cs="Times New Roman"/>
        </w:rPr>
      </w:pPr>
      <w:r w:rsidRPr="00490E08">
        <w:rPr>
          <w:rFonts w:ascii="Times New Roman" w:hAnsi="Times New Roman" w:cs="Times New Roman"/>
        </w:rPr>
        <w:t xml:space="preserve">Declare any potential conflicts of interest, financial or non-financial, that might be perceived as influencing the research. If none </w:t>
      </w:r>
      <w:proofErr w:type="gramStart"/>
      <w:r w:rsidRPr="00490E08">
        <w:rPr>
          <w:rFonts w:ascii="Times New Roman" w:hAnsi="Times New Roman" w:cs="Times New Roman"/>
        </w:rPr>
        <w:t>exist</w:t>
      </w:r>
      <w:proofErr w:type="gramEnd"/>
      <w:r w:rsidRPr="00490E08">
        <w:rPr>
          <w:rFonts w:ascii="Times New Roman" w:hAnsi="Times New Roman" w:cs="Times New Roman"/>
        </w:rPr>
        <w:t>, explicitly state "The authors declare no conflicts of interest."</w:t>
      </w:r>
    </w:p>
    <w:p w14:paraId="76166F64" w14:textId="77777777" w:rsidR="00072D2A" w:rsidRPr="00185683" w:rsidRDefault="00072D2A" w:rsidP="00CD28C9">
      <w:pPr>
        <w:spacing w:after="0"/>
        <w:rPr>
          <w:rFonts w:ascii="Times New Roman" w:hAnsi="Times New Roman" w:cs="Times New Roman"/>
        </w:rPr>
      </w:pPr>
    </w:p>
    <w:p w14:paraId="2677CCBF" w14:textId="0020BB3D" w:rsidR="00CD28C9" w:rsidRPr="00185683" w:rsidRDefault="00CD28C9"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lastRenderedPageBreak/>
        <w:t>Funding</w:t>
      </w:r>
    </w:p>
    <w:p w14:paraId="5ECF490A" w14:textId="77777777" w:rsidR="00490E08" w:rsidRPr="00490E08" w:rsidRDefault="00490E08" w:rsidP="00490E08">
      <w:pPr>
        <w:spacing w:after="0"/>
        <w:ind w:firstLineChars="100" w:firstLine="200"/>
        <w:rPr>
          <w:rFonts w:ascii="Times New Roman" w:hAnsi="Times New Roman" w:cs="Times New Roman"/>
        </w:rPr>
      </w:pPr>
      <w:r w:rsidRPr="00490E08">
        <w:rPr>
          <w:rFonts w:ascii="Times New Roman" w:hAnsi="Times New Roman" w:cs="Times New Roman"/>
        </w:rPr>
        <w:t>List all funding sources with grant numbers and the role of funders in the research. Include both financial support and in-kind contributions. If no external funding was received, state "This research received no external funding." Please refer to the specific funding acknowledgment guidelines of each institution.</w:t>
      </w:r>
    </w:p>
    <w:p w14:paraId="35777864" w14:textId="03F699B0" w:rsidR="00072D2A" w:rsidRDefault="00490E08" w:rsidP="002D1CFD">
      <w:pPr>
        <w:spacing w:after="0"/>
        <w:ind w:firstLineChars="100" w:firstLine="200"/>
        <w:rPr>
          <w:rFonts w:ascii="Times New Roman" w:hAnsi="Times New Roman" w:cs="Times New Roman"/>
        </w:rPr>
      </w:pPr>
      <w:r w:rsidRPr="00490E08">
        <w:rPr>
          <w:rFonts w:ascii="Times New Roman" w:hAnsi="Times New Roman" w:cs="Times New Roman"/>
        </w:rPr>
        <w:t xml:space="preserve">When acknowledging funding, consult each funding agency's preferred citation format. Typically include the agency name, grant/award number, and recipient (e.g., "This research was funded by the National Science Foundation, grant number ABC-1234567 to J.S."). Some agencies require specific phrasing or disclaimers. For multiple funding sources, list each separately. In-kind contributions (equipment, materials, expertise) should also be acknowledged with </w:t>
      </w:r>
      <w:proofErr w:type="gramStart"/>
      <w:r w:rsidRPr="00490E08">
        <w:rPr>
          <w:rFonts w:ascii="Times New Roman" w:hAnsi="Times New Roman" w:cs="Times New Roman"/>
        </w:rPr>
        <w:t>the providing</w:t>
      </w:r>
      <w:proofErr w:type="gramEnd"/>
      <w:r w:rsidRPr="00490E08">
        <w:rPr>
          <w:rFonts w:ascii="Times New Roman" w:hAnsi="Times New Roman" w:cs="Times New Roman"/>
        </w:rPr>
        <w:t xml:space="preserve"> organization's name and nature of support.</w:t>
      </w:r>
    </w:p>
    <w:p w14:paraId="2672B9E0" w14:textId="77777777" w:rsidR="00490E08" w:rsidRPr="00185683" w:rsidRDefault="00490E08" w:rsidP="00490E08">
      <w:pPr>
        <w:spacing w:after="0"/>
        <w:rPr>
          <w:rFonts w:ascii="Times New Roman" w:hAnsi="Times New Roman" w:cs="Times New Roman"/>
        </w:rPr>
      </w:pPr>
    </w:p>
    <w:p w14:paraId="425F2B74" w14:textId="3B689F5B" w:rsidR="00CD28C9" w:rsidRPr="00185683" w:rsidRDefault="00CD28C9"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 xml:space="preserve">Data </w:t>
      </w:r>
      <w:r w:rsidR="00043D48">
        <w:rPr>
          <w:rFonts w:ascii="Times New Roman" w:hAnsi="Times New Roman" w:cs="Times New Roman"/>
          <w:b/>
          <w:bCs/>
          <w:color w:val="385623" w:themeColor="accent6" w:themeShade="80"/>
          <w:sz w:val="24"/>
          <w:szCs w:val="28"/>
        </w:rPr>
        <w:t>A</w:t>
      </w:r>
      <w:r w:rsidRPr="00185683">
        <w:rPr>
          <w:rFonts w:ascii="Times New Roman" w:hAnsi="Times New Roman" w:cs="Times New Roman"/>
          <w:b/>
          <w:bCs/>
          <w:color w:val="385623" w:themeColor="accent6" w:themeShade="80"/>
          <w:sz w:val="24"/>
          <w:szCs w:val="28"/>
        </w:rPr>
        <w:t>vailability Statement</w:t>
      </w:r>
    </w:p>
    <w:p w14:paraId="2AD3DEEB" w14:textId="09E0D791" w:rsidR="00CD28C9" w:rsidRPr="00185683" w:rsidRDefault="00490E08" w:rsidP="00490E08">
      <w:pPr>
        <w:spacing w:after="0"/>
        <w:ind w:firstLineChars="100" w:firstLine="200"/>
        <w:rPr>
          <w:rFonts w:ascii="Times New Roman" w:hAnsi="Times New Roman" w:cs="Times New Roman"/>
        </w:rPr>
      </w:pPr>
      <w:r w:rsidRPr="00490E08">
        <w:rPr>
          <w:rFonts w:ascii="Times New Roman" w:hAnsi="Times New Roman" w:cs="Times New Roman"/>
        </w:rPr>
        <w:t>Explain how/where readers can access the data supporting your findings. Specify repositories, DOIs, or contact information. Address any restrictions on data availability and reasons for such limitations.</w:t>
      </w:r>
    </w:p>
    <w:p w14:paraId="4B8762BC" w14:textId="77777777" w:rsidR="00072D2A" w:rsidRPr="00185683" w:rsidRDefault="00072D2A" w:rsidP="00CD28C9">
      <w:pPr>
        <w:spacing w:after="0"/>
        <w:rPr>
          <w:rFonts w:ascii="Times New Roman" w:hAnsi="Times New Roman" w:cs="Times New Roman"/>
        </w:rPr>
      </w:pPr>
    </w:p>
    <w:p w14:paraId="1D1BAB86" w14:textId="1AAF7508" w:rsidR="00CD28C9" w:rsidRPr="00185683" w:rsidRDefault="00CD28C9" w:rsidP="006D3FC2">
      <w:pPr>
        <w:spacing w:afterLines="50" w:after="120"/>
        <w:rPr>
          <w:rFonts w:ascii="Times New Roman" w:hAnsi="Times New Roman" w:cs="Times New Roman"/>
          <w:b/>
          <w:bCs/>
          <w:color w:val="385623" w:themeColor="accent6" w:themeShade="80"/>
          <w:sz w:val="24"/>
          <w:szCs w:val="28"/>
        </w:rPr>
      </w:pPr>
      <w:r w:rsidRPr="00185683">
        <w:rPr>
          <w:rFonts w:ascii="Times New Roman" w:hAnsi="Times New Roman" w:cs="Times New Roman"/>
          <w:b/>
          <w:bCs/>
          <w:color w:val="385623" w:themeColor="accent6" w:themeShade="80"/>
          <w:sz w:val="24"/>
          <w:szCs w:val="28"/>
        </w:rPr>
        <w:t>Reference</w:t>
      </w:r>
    </w:p>
    <w:p w14:paraId="78E2AB55" w14:textId="2FF67AAD" w:rsidR="00CD28C9" w:rsidRPr="005C7A13" w:rsidRDefault="005C1DC1" w:rsidP="005B7765">
      <w:pPr>
        <w:spacing w:after="0"/>
        <w:rPr>
          <w:rFonts w:ascii="Times New Roman" w:hAnsi="Times New Roman" w:cs="Times New Roman"/>
        </w:rPr>
      </w:pPr>
      <w:r w:rsidRPr="005C1DC1">
        <w:rPr>
          <w:rFonts w:ascii="Times New Roman" w:hAnsi="Times New Roman" w:cs="Times New Roman"/>
        </w:rPr>
        <w:t>All citation information used in the manuscript must be presented as references. Verification of duplicate citations, author information, and other bibliographic details is necessary, and adherence to APA style is recommended.</w:t>
      </w:r>
      <w:r w:rsidR="005C7A13" w:rsidRPr="005C7A13">
        <w:rPr>
          <w:rFonts w:ascii="Times New Roman" w:hAnsi="Times New Roman" w:cs="Times New Roman"/>
        </w:rPr>
        <w:t xml:space="preserve"> Additionally, DOI (Digital Object Identifier) or URL links must be included when available to enhance accessibility and verification of sources. The DOI should be presented in its numerical form (</w:t>
      </w:r>
      <w:proofErr w:type="gramStart"/>
      <w:r w:rsidR="005C7A13" w:rsidRPr="005C7A13">
        <w:rPr>
          <w:rFonts w:ascii="Times New Roman" w:hAnsi="Times New Roman" w:cs="Times New Roman"/>
        </w:rPr>
        <w:t>10.xxxx</w:t>
      </w:r>
      <w:proofErr w:type="gramEnd"/>
      <w:r w:rsidR="005C7A13" w:rsidRPr="005C7A13">
        <w:rPr>
          <w:rFonts w:ascii="Times New Roman" w:hAnsi="Times New Roman" w:cs="Times New Roman"/>
        </w:rPr>
        <w:t>/</w:t>
      </w:r>
      <w:proofErr w:type="spellStart"/>
      <w:r w:rsidR="005C7A13" w:rsidRPr="005C7A13">
        <w:rPr>
          <w:rFonts w:ascii="Times New Roman" w:hAnsi="Times New Roman" w:cs="Times New Roman"/>
        </w:rPr>
        <w:t>xxxxx</w:t>
      </w:r>
      <w:proofErr w:type="spellEnd"/>
      <w:r w:rsidR="005C7A13" w:rsidRPr="005C7A13">
        <w:rPr>
          <w:rFonts w:ascii="Times New Roman" w:hAnsi="Times New Roman" w:cs="Times New Roman"/>
        </w:rPr>
        <w:t>) as the final element of the reference entry (e.g., Wang, R., Jiao, L., Xie, C., Chen, P., Du, J., Li, R., 2021. S-RPN: Sampling-balanced region proposal network for small crop pest detection. Computers and Electronics in Agriculture 187, 106290. 10.1016/j.compag.2021.106290). For online sources without DOIs, include a stable URL when possible, excluding retrieval dates unless the source material is subject to change.</w:t>
      </w:r>
    </w:p>
    <w:p w14:paraId="4BDBE7F7" w14:textId="77777777" w:rsidR="00CD28C9" w:rsidRPr="00185683" w:rsidRDefault="00CD28C9" w:rsidP="00CD28C9">
      <w:pPr>
        <w:spacing w:after="0"/>
        <w:rPr>
          <w:rFonts w:ascii="Times New Roman" w:hAnsi="Times New Roman" w:cs="Times New Roman"/>
          <w:b/>
          <w:bCs/>
        </w:rPr>
      </w:pPr>
    </w:p>
    <w:p w14:paraId="0E64E250" w14:textId="77777777" w:rsidR="00CD28C9" w:rsidRPr="00185683" w:rsidRDefault="00CD28C9" w:rsidP="000A6853">
      <w:pPr>
        <w:spacing w:after="0"/>
        <w:rPr>
          <w:rFonts w:ascii="Times New Roman" w:hAnsi="Times New Roman" w:cs="Times New Roman"/>
        </w:rPr>
      </w:pPr>
    </w:p>
    <w:sectPr w:rsidR="00CD28C9" w:rsidRPr="00185683" w:rsidSect="00B84798">
      <w:headerReference w:type="default" r:id="rId8"/>
      <w:headerReference w:type="first" r:id="rId9"/>
      <w:footerReference w:type="first" r:id="rId10"/>
      <w:pgSz w:w="11906" w:h="16838"/>
      <w:pgMar w:top="1440" w:right="1080" w:bottom="1440" w:left="108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A127" w14:textId="77777777" w:rsidR="008936D4" w:rsidRDefault="008936D4" w:rsidP="003F4E67">
      <w:pPr>
        <w:spacing w:after="0" w:line="240" w:lineRule="auto"/>
      </w:pPr>
      <w:r>
        <w:separator/>
      </w:r>
    </w:p>
  </w:endnote>
  <w:endnote w:type="continuationSeparator" w:id="0">
    <w:p w14:paraId="4E8340DC" w14:textId="77777777" w:rsidR="008936D4" w:rsidRDefault="008936D4" w:rsidP="003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D8D8" w14:textId="7C017678" w:rsidR="00F350E2" w:rsidRPr="00361538" w:rsidRDefault="00361538" w:rsidP="00361538">
    <w:pPr>
      <w:pStyle w:val="a4"/>
      <w:spacing w:after="0"/>
      <w:rPr>
        <w:color w:val="000000" w:themeColor="text1"/>
        <w:sz w:val="16"/>
        <w:szCs w:val="16"/>
      </w:rPr>
    </w:pPr>
    <w:r>
      <w:rPr>
        <w:noProof/>
        <w:sz w:val="16"/>
        <w:szCs w:val="16"/>
      </w:rPr>
      <mc:AlternateContent>
        <mc:Choice Requires="wps">
          <w:drawing>
            <wp:anchor distT="0" distB="0" distL="114300" distR="114300" simplePos="0" relativeHeight="251663360" behindDoc="0" locked="0" layoutInCell="1" allowOverlap="1" wp14:anchorId="5F2AC3C4" wp14:editId="0F4F4F52">
              <wp:simplePos x="0" y="0"/>
              <wp:positionH relativeFrom="column">
                <wp:posOffset>-19050</wp:posOffset>
              </wp:positionH>
              <wp:positionV relativeFrom="paragraph">
                <wp:posOffset>1270</wp:posOffset>
              </wp:positionV>
              <wp:extent cx="6172200" cy="0"/>
              <wp:effectExtent l="0" t="0" r="0" b="0"/>
              <wp:wrapNone/>
              <wp:docPr id="334101200" name="직선 연결선 7"/>
              <wp:cNvGraphicFramePr/>
              <a:graphic xmlns:a="http://schemas.openxmlformats.org/drawingml/2006/main">
                <a:graphicData uri="http://schemas.microsoft.com/office/word/2010/wordprocessingShape">
                  <wps:wsp>
                    <wps:cNvCnPr/>
                    <wps:spPr>
                      <a:xfrm flipH="1">
                        <a:off x="0" y="0"/>
                        <a:ext cx="6172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17D96" id="직선 연결선 1"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1.5pt,.1pt" to="4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" strokecolor="black [3213]" strokeweight="1.5pt">
              <v:stroke joinstyle="miter"/>
            </v:line>
          </w:pict>
        </mc:Fallback>
      </mc:AlternateContent>
    </w:r>
    <w:r w:rsidR="00F350E2" w:rsidRPr="00361538">
      <w:rPr>
        <w:sz w:val="16"/>
        <w:szCs w:val="16"/>
      </w:rPr>
      <w:t>CONTACT Leader Mo,</w:t>
    </w:r>
    <w:r w:rsidR="00F350E2" w:rsidRPr="00361538">
      <w:rPr>
        <w:color w:val="000000" w:themeColor="text1"/>
        <w:sz w:val="16"/>
        <w:szCs w:val="16"/>
      </w:rPr>
      <w:t xml:space="preserve"> </w:t>
    </w:r>
    <w:hyperlink r:id="rId1" w:history="1">
      <w:r w:rsidR="00F350E2" w:rsidRPr="00361538">
        <w:rPr>
          <w:rStyle w:val="a6"/>
          <w:color w:val="000000" w:themeColor="text1"/>
          <w:sz w:val="16"/>
          <w:szCs w:val="16"/>
          <w:u w:val="none"/>
        </w:rPr>
        <w:t>cymoh100@kangwon.ac.kr</w:t>
      </w:r>
    </w:hyperlink>
    <w:r w:rsidR="00F350E2" w:rsidRPr="00361538">
      <w:rPr>
        <w:color w:val="000000" w:themeColor="text1"/>
        <w:sz w:val="16"/>
        <w:szCs w:val="16"/>
      </w:rPr>
      <w:t xml:space="preserve">, </w:t>
    </w:r>
    <w:r w:rsidRPr="00361538">
      <w:rPr>
        <w:color w:val="000000" w:themeColor="text1"/>
        <w:sz w:val="16"/>
        <w:szCs w:val="16"/>
      </w:rPr>
      <w:t>Research Institute a, City a, Country a</w:t>
    </w:r>
  </w:p>
  <w:p w14:paraId="4F13D93D" w14:textId="3A5D83B9" w:rsidR="00F350E2" w:rsidRPr="00361538" w:rsidRDefault="00361538" w:rsidP="00361538">
    <w:pPr>
      <w:pStyle w:val="a4"/>
      <w:spacing w:after="0"/>
      <w:rPr>
        <w:color w:val="000000" w:themeColor="text1"/>
        <w:sz w:val="16"/>
        <w:szCs w:val="16"/>
      </w:rPr>
    </w:pPr>
    <w:r w:rsidRPr="00361538">
      <w:rPr>
        <w:rFonts w:hint="eastAsia"/>
        <w:color w:val="000000" w:themeColor="text1"/>
        <w:sz w:val="16"/>
        <w:szCs w:val="16"/>
      </w:rPr>
      <w:t>S</w:t>
    </w:r>
    <w:r w:rsidRPr="00361538">
      <w:rPr>
        <w:color w:val="000000" w:themeColor="text1"/>
        <w:sz w:val="16"/>
        <w:szCs w:val="16"/>
      </w:rPr>
      <w:t xml:space="preserve">upplemental data or information can be accessed online at </w:t>
    </w:r>
    <w:hyperlink r:id="rId2" w:history="1">
      <w:r w:rsidRPr="00361538">
        <w:rPr>
          <w:rStyle w:val="a6"/>
          <w:color w:val="000000" w:themeColor="text1"/>
          <w:sz w:val="16"/>
          <w:szCs w:val="16"/>
          <w:u w:val="none"/>
        </w:rPr>
        <w:t>https://doi.org/-------</w:t>
      </w:r>
    </w:hyperlink>
  </w:p>
  <w:p w14:paraId="3093143E" w14:textId="164A3D1C" w:rsidR="00361538" w:rsidRPr="00361538" w:rsidRDefault="00EB4264" w:rsidP="00EB4264">
    <w:pPr>
      <w:pStyle w:val="a4"/>
      <w:spacing w:after="0"/>
      <w:rPr>
        <w:sz w:val="12"/>
        <w:szCs w:val="12"/>
      </w:rPr>
    </w:pPr>
    <w:r w:rsidRPr="00EB4264">
      <w:rPr>
        <w:sz w:val="12"/>
        <w:szCs w:val="12"/>
      </w:rPr>
      <w:t>2025 The Author(s). Published by Korean Society for Plant Image Science. This is an article which permits</w:t>
    </w:r>
    <w:r w:rsidR="009E079A">
      <w:rPr>
        <w:sz w:val="12"/>
        <w:szCs w:val="12"/>
      </w:rPr>
      <w:t xml:space="preserve"> </w:t>
    </w:r>
    <w:r w:rsidRPr="00EB4264">
      <w:rPr>
        <w:sz w:val="12"/>
        <w:szCs w:val="12"/>
      </w:rPr>
      <w:t>unrestricted non-commercial use, distribution, and reproduction in any medium, provided the original work is properly cited. The terms on which this article has been published allow</w:t>
    </w:r>
    <w:r w:rsidR="009E079A">
      <w:rPr>
        <w:sz w:val="12"/>
        <w:szCs w:val="12"/>
      </w:rPr>
      <w:t xml:space="preserve"> </w:t>
    </w:r>
    <w:r w:rsidRPr="00EB4264">
      <w:rPr>
        <w:sz w:val="12"/>
        <w:szCs w:val="12"/>
      </w:rPr>
      <w:t>the posting of the Accepted Manuscript in a repository by the author(s) or with their 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4E58" w14:textId="77777777" w:rsidR="008936D4" w:rsidRDefault="008936D4" w:rsidP="003F4E67">
      <w:pPr>
        <w:spacing w:after="0" w:line="240" w:lineRule="auto"/>
      </w:pPr>
      <w:r>
        <w:separator/>
      </w:r>
    </w:p>
  </w:footnote>
  <w:footnote w:type="continuationSeparator" w:id="0">
    <w:p w14:paraId="07DEE3A6" w14:textId="77777777" w:rsidR="008936D4" w:rsidRDefault="008936D4" w:rsidP="003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90DE" w14:textId="4F1FA30F" w:rsidR="00070945" w:rsidRPr="00070945" w:rsidRDefault="00070945" w:rsidP="00070945">
    <w:pPr>
      <w:pStyle w:val="a3"/>
      <w:spacing w:after="0" w:line="240" w:lineRule="auto"/>
      <w:jc w:val="left"/>
      <w:rPr>
        <w:rFonts w:ascii="Times New Roman" w:hAnsi="Times New Roman" w:cs="Times New Roman"/>
        <w:w w:val="9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E8C3" w14:textId="708329EA" w:rsidR="00B84798" w:rsidRPr="00070945" w:rsidRDefault="00B84798" w:rsidP="00B84798">
    <w:pPr>
      <w:pStyle w:val="a3"/>
      <w:spacing w:after="0" w:line="240" w:lineRule="auto"/>
      <w:jc w:val="left"/>
      <w:rPr>
        <w:rFonts w:ascii="Times New Roman" w:hAnsi="Times New Roman" w:cs="Times New Roman"/>
        <w:w w:val="90"/>
        <w:sz w:val="16"/>
        <w:szCs w:val="16"/>
      </w:rPr>
    </w:pPr>
    <w:r w:rsidRPr="00070945">
      <w:rPr>
        <w:noProof/>
        <w:w w:val="90"/>
        <w:sz w:val="16"/>
        <w:szCs w:val="16"/>
      </w:rPr>
      <w:drawing>
        <wp:anchor distT="0" distB="0" distL="114300" distR="114300" simplePos="0" relativeHeight="251661312" behindDoc="0" locked="0" layoutInCell="1" allowOverlap="1" wp14:anchorId="78FFB6B0" wp14:editId="76655B84">
          <wp:simplePos x="0" y="0"/>
          <wp:positionH relativeFrom="margin">
            <wp:posOffset>5657850</wp:posOffset>
          </wp:positionH>
          <wp:positionV relativeFrom="paragraph">
            <wp:posOffset>-111760</wp:posOffset>
          </wp:positionV>
          <wp:extent cx="539750" cy="453390"/>
          <wp:effectExtent l="0" t="0" r="0" b="3810"/>
          <wp:wrapSquare wrapText="bothSides"/>
          <wp:docPr id="969080950"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80950" name="그림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53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0945">
      <w:rPr>
        <w:rFonts w:ascii="Times New Roman" w:hAnsi="Times New Roman" w:cs="Times New Roman"/>
        <w:w w:val="90"/>
        <w:sz w:val="16"/>
        <w:szCs w:val="16"/>
      </w:rPr>
      <w:t>Plant Image Science</w:t>
    </w:r>
    <w:r w:rsidRPr="00070945">
      <w:rPr>
        <w:rFonts w:ascii="Times New Roman" w:hAnsi="Times New Roman" w:cs="Times New Roman"/>
        <w:w w:val="90"/>
        <w:sz w:val="16"/>
        <w:szCs w:val="16"/>
      </w:rPr>
      <w:ptab w:relativeTo="margin" w:alignment="center" w:leader="none"/>
    </w:r>
    <w:r w:rsidRPr="00070945">
      <w:rPr>
        <w:rFonts w:ascii="Times New Roman" w:hAnsi="Times New Roman" w:cs="Times New Roman"/>
        <w:w w:val="90"/>
        <w:sz w:val="16"/>
        <w:szCs w:val="16"/>
      </w:rPr>
      <w:ptab w:relativeTo="margin" w:alignment="right" w:leader="none"/>
    </w:r>
    <w:r w:rsidRPr="00070945">
      <w:rPr>
        <w:rFonts w:ascii="Times New Roman" w:hAnsi="Times New Roman" w:cs="Times New Roman"/>
        <w:w w:val="90"/>
        <w:sz w:val="16"/>
        <w:szCs w:val="16"/>
      </w:rPr>
      <w:t xml:space="preserve"> </w:t>
    </w:r>
  </w:p>
  <w:p w14:paraId="31035044" w14:textId="77777777" w:rsidR="00B84798" w:rsidRPr="00070945" w:rsidRDefault="00B84798" w:rsidP="00B84798">
    <w:pPr>
      <w:pStyle w:val="a3"/>
      <w:spacing w:after="0" w:line="240" w:lineRule="auto"/>
      <w:jc w:val="left"/>
      <w:rPr>
        <w:rFonts w:ascii="Times New Roman" w:hAnsi="Times New Roman" w:cs="Times New Roman"/>
        <w:w w:val="90"/>
        <w:sz w:val="16"/>
        <w:szCs w:val="16"/>
      </w:rPr>
    </w:pPr>
    <w:r w:rsidRPr="00070945">
      <w:rPr>
        <w:rFonts w:ascii="Times New Roman" w:hAnsi="Times New Roman" w:cs="Times New Roman" w:hint="eastAsia"/>
        <w:w w:val="90"/>
        <w:sz w:val="16"/>
        <w:szCs w:val="16"/>
      </w:rPr>
      <w:t>2</w:t>
    </w:r>
    <w:r w:rsidRPr="00070945">
      <w:rPr>
        <w:rFonts w:ascii="Times New Roman" w:hAnsi="Times New Roman" w:cs="Times New Roman"/>
        <w:w w:val="90"/>
        <w:sz w:val="16"/>
        <w:szCs w:val="16"/>
      </w:rPr>
      <w:t>025, VOL, 1, No. 1, 1-5</w:t>
    </w:r>
  </w:p>
  <w:p w14:paraId="78BB8DA2" w14:textId="0D3C57AA" w:rsidR="00B84798" w:rsidRPr="00B84798" w:rsidRDefault="00B84798" w:rsidP="00B84798">
    <w:pPr>
      <w:pStyle w:val="a3"/>
      <w:spacing w:after="0" w:line="240" w:lineRule="auto"/>
      <w:jc w:val="left"/>
      <w:rPr>
        <w:rFonts w:ascii="Times New Roman" w:hAnsi="Times New Roman" w:cs="Times New Roman"/>
        <w:w w:val="90"/>
        <w:sz w:val="16"/>
        <w:szCs w:val="16"/>
      </w:rPr>
    </w:pPr>
    <w:r>
      <w:rPr>
        <w:rFonts w:ascii="Times New Roman" w:hAnsi="Times New Roman" w:cs="Times New Roman" w:hint="eastAsia"/>
        <w:noProof/>
        <w:sz w:val="16"/>
        <w:szCs w:val="16"/>
      </w:rPr>
      <mc:AlternateContent>
        <mc:Choice Requires="wps">
          <w:drawing>
            <wp:anchor distT="0" distB="0" distL="114300" distR="114300" simplePos="0" relativeHeight="251662336" behindDoc="0" locked="0" layoutInCell="1" allowOverlap="1" wp14:anchorId="60F86889" wp14:editId="34CF3BF8">
              <wp:simplePos x="0" y="0"/>
              <wp:positionH relativeFrom="margin">
                <wp:posOffset>0</wp:posOffset>
              </wp:positionH>
              <wp:positionV relativeFrom="paragraph">
                <wp:posOffset>140335</wp:posOffset>
              </wp:positionV>
              <wp:extent cx="6188075" cy="3810"/>
              <wp:effectExtent l="0" t="0" r="22225" b="34290"/>
              <wp:wrapNone/>
              <wp:docPr id="1900194704" name="직선 연결선 6"/>
              <wp:cNvGraphicFramePr/>
              <a:graphic xmlns:a="http://schemas.openxmlformats.org/drawingml/2006/main">
                <a:graphicData uri="http://schemas.microsoft.com/office/word/2010/wordprocessingShape">
                  <wps:wsp>
                    <wps:cNvCnPr/>
                    <wps:spPr>
                      <a:xfrm flipH="1">
                        <a:off x="0" y="0"/>
                        <a:ext cx="6188075" cy="381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E7F8C" id="직선 연결선 1"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05pt" to="487.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" strokecolor="black [3213]" strokeweight="1.5pt">
              <v:stroke joinstyle="miter"/>
              <w10:wrap anchorx="margin"/>
            </v:line>
          </w:pict>
        </mc:Fallback>
      </mc:AlternateContent>
    </w:r>
    <w:r w:rsidRPr="00070945">
      <w:rPr>
        <w:rFonts w:ascii="Times New Roman" w:hAnsi="Times New Roman" w:cs="Times New Roman" w:hint="eastAsia"/>
        <w:w w:val="90"/>
        <w:sz w:val="16"/>
        <w:szCs w:val="16"/>
      </w:rPr>
      <w:t>h</w:t>
    </w:r>
    <w:r w:rsidRPr="00070945">
      <w:rPr>
        <w:rFonts w:ascii="Times New Roman" w:hAnsi="Times New Roman" w:cs="Times New Roman"/>
        <w:w w:val="90"/>
        <w:sz w:val="16"/>
        <w:szCs w:val="16"/>
      </w:rPr>
      <w:t>ttps://doi.org/10----------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86"/>
    <w:rsid w:val="00043D48"/>
    <w:rsid w:val="00070945"/>
    <w:rsid w:val="00072D2A"/>
    <w:rsid w:val="000A1645"/>
    <w:rsid w:val="000A6853"/>
    <w:rsid w:val="00115A31"/>
    <w:rsid w:val="00174332"/>
    <w:rsid w:val="00185683"/>
    <w:rsid w:val="001B251C"/>
    <w:rsid w:val="00217834"/>
    <w:rsid w:val="002D1CFD"/>
    <w:rsid w:val="003443D4"/>
    <w:rsid w:val="0034783C"/>
    <w:rsid w:val="00361538"/>
    <w:rsid w:val="003D6AE0"/>
    <w:rsid w:val="003F4E67"/>
    <w:rsid w:val="00451838"/>
    <w:rsid w:val="0045523A"/>
    <w:rsid w:val="00461330"/>
    <w:rsid w:val="00471139"/>
    <w:rsid w:val="00490E08"/>
    <w:rsid w:val="004E46DF"/>
    <w:rsid w:val="004F2586"/>
    <w:rsid w:val="004F5186"/>
    <w:rsid w:val="005157BB"/>
    <w:rsid w:val="00534FB9"/>
    <w:rsid w:val="005B7765"/>
    <w:rsid w:val="005C1DC1"/>
    <w:rsid w:val="005C7A13"/>
    <w:rsid w:val="006276FD"/>
    <w:rsid w:val="006447AB"/>
    <w:rsid w:val="00663A2D"/>
    <w:rsid w:val="00675826"/>
    <w:rsid w:val="00683B28"/>
    <w:rsid w:val="00694220"/>
    <w:rsid w:val="006D3FC2"/>
    <w:rsid w:val="006E5CC7"/>
    <w:rsid w:val="007020A1"/>
    <w:rsid w:val="00724B48"/>
    <w:rsid w:val="007464E0"/>
    <w:rsid w:val="00765EA6"/>
    <w:rsid w:val="007840B6"/>
    <w:rsid w:val="007A4CF5"/>
    <w:rsid w:val="007B74E8"/>
    <w:rsid w:val="007E521A"/>
    <w:rsid w:val="007F0E5D"/>
    <w:rsid w:val="00800960"/>
    <w:rsid w:val="008708E9"/>
    <w:rsid w:val="008936D4"/>
    <w:rsid w:val="00927ABB"/>
    <w:rsid w:val="0094015E"/>
    <w:rsid w:val="00940A1B"/>
    <w:rsid w:val="00995D6D"/>
    <w:rsid w:val="009B3147"/>
    <w:rsid w:val="009B3ADD"/>
    <w:rsid w:val="009D744E"/>
    <w:rsid w:val="009E079A"/>
    <w:rsid w:val="009E3C54"/>
    <w:rsid w:val="00A148E6"/>
    <w:rsid w:val="00A25D12"/>
    <w:rsid w:val="00A3722A"/>
    <w:rsid w:val="00A8249E"/>
    <w:rsid w:val="00A91ABD"/>
    <w:rsid w:val="00A964B8"/>
    <w:rsid w:val="00AB6118"/>
    <w:rsid w:val="00AB6263"/>
    <w:rsid w:val="00AC0A91"/>
    <w:rsid w:val="00AE2ACA"/>
    <w:rsid w:val="00B612E3"/>
    <w:rsid w:val="00B67D97"/>
    <w:rsid w:val="00B84798"/>
    <w:rsid w:val="00BA118E"/>
    <w:rsid w:val="00BB533D"/>
    <w:rsid w:val="00BF14E8"/>
    <w:rsid w:val="00C84480"/>
    <w:rsid w:val="00CA7770"/>
    <w:rsid w:val="00CD28C9"/>
    <w:rsid w:val="00CD5C1A"/>
    <w:rsid w:val="00CE595F"/>
    <w:rsid w:val="00D521F5"/>
    <w:rsid w:val="00EB4264"/>
    <w:rsid w:val="00ED3582"/>
    <w:rsid w:val="00F350E2"/>
    <w:rsid w:val="00F5376E"/>
    <w:rsid w:val="00F72A2E"/>
    <w:rsid w:val="00F80260"/>
    <w:rsid w:val="00FA5C19"/>
    <w:rsid w:val="00FB64AD"/>
    <w:rsid w:val="00FC43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7ED4"/>
  <w15:chartTrackingRefBased/>
  <w15:docId w15:val="{397238EE-27D3-46D4-8629-6D230982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E67"/>
    <w:pPr>
      <w:tabs>
        <w:tab w:val="center" w:pos="4513"/>
        <w:tab w:val="right" w:pos="9026"/>
      </w:tabs>
      <w:snapToGrid w:val="0"/>
    </w:pPr>
  </w:style>
  <w:style w:type="character" w:customStyle="1" w:styleId="Char">
    <w:name w:val="머리글 Char"/>
    <w:basedOn w:val="a0"/>
    <w:link w:val="a3"/>
    <w:uiPriority w:val="99"/>
    <w:rsid w:val="003F4E67"/>
  </w:style>
  <w:style w:type="paragraph" w:styleId="a4">
    <w:name w:val="footer"/>
    <w:basedOn w:val="a"/>
    <w:link w:val="Char0"/>
    <w:uiPriority w:val="99"/>
    <w:unhideWhenUsed/>
    <w:rsid w:val="003F4E67"/>
    <w:pPr>
      <w:tabs>
        <w:tab w:val="center" w:pos="4513"/>
        <w:tab w:val="right" w:pos="9026"/>
      </w:tabs>
      <w:snapToGrid w:val="0"/>
    </w:pPr>
  </w:style>
  <w:style w:type="character" w:customStyle="1" w:styleId="Char0">
    <w:name w:val="바닥글 Char"/>
    <w:basedOn w:val="a0"/>
    <w:link w:val="a4"/>
    <w:uiPriority w:val="99"/>
    <w:rsid w:val="003F4E67"/>
  </w:style>
  <w:style w:type="paragraph" w:styleId="a5">
    <w:name w:val="Normal (Web)"/>
    <w:basedOn w:val="a"/>
    <w:uiPriority w:val="99"/>
    <w:semiHidden/>
    <w:unhideWhenUsed/>
    <w:rsid w:val="003F4E6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basedOn w:val="a0"/>
    <w:uiPriority w:val="99"/>
    <w:unhideWhenUsed/>
    <w:rsid w:val="00F350E2"/>
    <w:rPr>
      <w:color w:val="0563C1" w:themeColor="hyperlink"/>
      <w:u w:val="single"/>
    </w:rPr>
  </w:style>
  <w:style w:type="character" w:styleId="a7">
    <w:name w:val="Unresolved Mention"/>
    <w:basedOn w:val="a0"/>
    <w:uiPriority w:val="99"/>
    <w:semiHidden/>
    <w:unhideWhenUsed/>
    <w:rsid w:val="00F350E2"/>
    <w:rPr>
      <w:color w:val="605E5C"/>
      <w:shd w:val="clear" w:color="auto" w:fill="E1DFDD"/>
    </w:rPr>
  </w:style>
  <w:style w:type="table" w:styleId="a8">
    <w:name w:val="Table Grid"/>
    <w:basedOn w:val="a1"/>
    <w:uiPriority w:val="39"/>
    <w:rsid w:val="00CE5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7074">
      <w:bodyDiv w:val="1"/>
      <w:marLeft w:val="0"/>
      <w:marRight w:val="0"/>
      <w:marTop w:val="0"/>
      <w:marBottom w:val="0"/>
      <w:divBdr>
        <w:top w:val="none" w:sz="0" w:space="0" w:color="auto"/>
        <w:left w:val="none" w:sz="0" w:space="0" w:color="auto"/>
        <w:bottom w:val="none" w:sz="0" w:space="0" w:color="auto"/>
        <w:right w:val="none" w:sz="0" w:space="0" w:color="auto"/>
      </w:divBdr>
    </w:div>
    <w:div w:id="18711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doi.org/-------" TargetMode="External"/><Relationship Id="rId1" Type="http://schemas.openxmlformats.org/officeDocument/2006/relationships/hyperlink" Target="mailto:cymoh100@kangwon.ac.k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00FF-F42F-4DA6-83D5-12861564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8919</Characters>
  <Application>Microsoft Office Word</Application>
  <DocSecurity>0</DocSecurity>
  <Lines>74</Lines>
  <Paragraphs>20</Paragraphs>
  <ScaleCrop>false</ScaleCrop>
  <HeadingPairs>
    <vt:vector size="2" baseType="variant">
      <vt:variant>
        <vt:lpstr>제목</vt:lpstr>
      </vt:variant>
      <vt:variant>
        <vt:i4>1</vt:i4>
      </vt:variant>
    </vt:vector>
  </HeadingPairs>
  <TitlesOfParts>
    <vt:vector size="1" baseType="lpstr">
      <vt:lpstr>dd</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홍구 이</dc:creator>
  <cp:keywords/>
  <dc:description/>
  <cp:lastModifiedBy>MoChangyeun</cp:lastModifiedBy>
  <cp:revision>2</cp:revision>
  <cp:lastPrinted>2025-05-13T06:53:00Z</cp:lastPrinted>
  <dcterms:created xsi:type="dcterms:W3CDTF">2025-09-30T10:16:00Z</dcterms:created>
  <dcterms:modified xsi:type="dcterms:W3CDTF">2025-09-30T10:16:00Z</dcterms:modified>
</cp:coreProperties>
</file>